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6" w:rsidRDefault="005E3836" w:rsidP="005E383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Nota de prensa</w:t>
      </w:r>
    </w:p>
    <w:p w:rsidR="005E3836" w:rsidRPr="005E3836" w:rsidRDefault="00767BDA" w:rsidP="005E383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2543B1">
        <w:rPr>
          <w:rFonts w:ascii="Arial" w:eastAsia="Arial" w:hAnsi="Arial" w:cs="Arial"/>
          <w:color w:val="000000"/>
          <w:sz w:val="18"/>
          <w:szCs w:val="18"/>
        </w:rPr>
        <w:t>18</w:t>
      </w:r>
      <w:r w:rsidR="00E93E8E">
        <w:rPr>
          <w:rFonts w:ascii="Arial" w:eastAsia="Arial" w:hAnsi="Arial" w:cs="Arial"/>
          <w:color w:val="000000"/>
          <w:sz w:val="18"/>
          <w:szCs w:val="18"/>
        </w:rPr>
        <w:t>/10</w:t>
      </w:r>
      <w:r w:rsidR="005E3836">
        <w:rPr>
          <w:rFonts w:ascii="Arial" w:eastAsia="Arial" w:hAnsi="Arial" w:cs="Arial"/>
          <w:color w:val="000000"/>
          <w:sz w:val="18"/>
          <w:szCs w:val="18"/>
        </w:rPr>
        <w:t>/19</w:t>
      </w:r>
    </w:p>
    <w:p w:rsidR="005E3836" w:rsidRPr="005E3836" w:rsidRDefault="005E3836" w:rsidP="005E383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AB3E26" w:rsidRDefault="00E93E8E" w:rsidP="004943B9">
      <w:pPr>
        <w:ind w:left="2" w:hanging="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FUNDACIÓN </w:t>
      </w:r>
      <w:r w:rsidR="004943B9">
        <w:rPr>
          <w:rFonts w:ascii="Arial" w:hAnsi="Arial" w:cs="Arial"/>
          <w:b/>
          <w:sz w:val="40"/>
          <w:szCs w:val="40"/>
        </w:rPr>
        <w:t xml:space="preserve">IBERCAJA </w:t>
      </w:r>
      <w:r>
        <w:rPr>
          <w:rFonts w:ascii="Arial" w:hAnsi="Arial" w:cs="Arial"/>
          <w:b/>
          <w:sz w:val="40"/>
          <w:szCs w:val="40"/>
        </w:rPr>
        <w:t xml:space="preserve">Y QUIRÓNSALUD PROMUEVEN </w:t>
      </w:r>
      <w:r w:rsidR="009619A4">
        <w:rPr>
          <w:rFonts w:ascii="Arial" w:hAnsi="Arial" w:cs="Arial"/>
          <w:b/>
          <w:sz w:val="40"/>
          <w:szCs w:val="40"/>
        </w:rPr>
        <w:t>“POR TI”</w:t>
      </w:r>
      <w:r w:rsidR="00A1000F">
        <w:rPr>
          <w:rFonts w:ascii="Arial" w:hAnsi="Arial" w:cs="Arial"/>
          <w:b/>
          <w:sz w:val="40"/>
          <w:szCs w:val="40"/>
        </w:rPr>
        <w:t>: PROGRAMA</w:t>
      </w:r>
      <w:r w:rsidR="009619A4">
        <w:rPr>
          <w:rFonts w:ascii="Arial" w:hAnsi="Arial" w:cs="Arial"/>
          <w:b/>
          <w:sz w:val="40"/>
          <w:szCs w:val="40"/>
        </w:rPr>
        <w:t xml:space="preserve"> </w:t>
      </w:r>
      <w:r w:rsidR="000B1DF1">
        <w:rPr>
          <w:rFonts w:ascii="Arial" w:hAnsi="Arial" w:cs="Arial"/>
          <w:b/>
          <w:sz w:val="40"/>
          <w:szCs w:val="40"/>
        </w:rPr>
        <w:t>DE HÁBITOS SALUDABLES EN LA EMPRESA</w:t>
      </w:r>
    </w:p>
    <w:p w:rsidR="004943B9" w:rsidRDefault="004943B9" w:rsidP="004943B9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3308A" w:rsidRPr="0033308A" w:rsidRDefault="0033308A" w:rsidP="0033308A">
      <w:pPr>
        <w:numPr>
          <w:ilvl w:val="0"/>
          <w:numId w:val="1"/>
        </w:numPr>
        <w:ind w:leftChars="0" w:firstLineChars="0"/>
        <w:jc w:val="both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El director general de Fundación</w:t>
      </w:r>
      <w:r w:rsidR="007C61E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Ibercaja, José Luis Rodrigo Escrig, y el</w:t>
      </w:r>
      <w:r w:rsidR="00C614E8">
        <w:rPr>
          <w:rFonts w:ascii="Arial" w:eastAsia="Arial" w:hAnsi="Arial" w:cs="Arial"/>
          <w:b/>
          <w:sz w:val="24"/>
          <w:szCs w:val="24"/>
        </w:rPr>
        <w:t xml:space="preserve"> director </w:t>
      </w:r>
      <w:r w:rsidR="00B069E4">
        <w:rPr>
          <w:rFonts w:ascii="Arial" w:eastAsia="Arial" w:hAnsi="Arial" w:cs="Arial"/>
          <w:b/>
          <w:sz w:val="24"/>
          <w:szCs w:val="24"/>
        </w:rPr>
        <w:t xml:space="preserve">territorial </w:t>
      </w:r>
      <w:r w:rsidR="00C614E8">
        <w:rPr>
          <w:rFonts w:ascii="Arial" w:eastAsia="Arial" w:hAnsi="Arial" w:cs="Arial"/>
          <w:b/>
          <w:sz w:val="24"/>
          <w:szCs w:val="24"/>
        </w:rPr>
        <w:t xml:space="preserve">de </w:t>
      </w:r>
      <w:proofErr w:type="spellStart"/>
      <w:r w:rsidR="00C614E8" w:rsidRPr="0022747F">
        <w:rPr>
          <w:rFonts w:ascii="Arial" w:eastAsia="Arial" w:hAnsi="Arial" w:cs="Arial"/>
          <w:b/>
          <w:sz w:val="24"/>
          <w:szCs w:val="24"/>
        </w:rPr>
        <w:t>Quirónsalud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B069E4">
        <w:rPr>
          <w:rFonts w:ascii="Arial" w:eastAsia="Arial" w:hAnsi="Arial" w:cs="Arial"/>
          <w:b/>
          <w:sz w:val="24"/>
          <w:szCs w:val="24"/>
        </w:rPr>
        <w:t>Germán Barraqueta</w:t>
      </w:r>
      <w:r w:rsidR="00C614E8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han presentado esta mañana </w:t>
      </w:r>
      <w:r w:rsidR="003677D6">
        <w:rPr>
          <w:rFonts w:ascii="Arial" w:eastAsia="Arial" w:hAnsi="Arial" w:cs="Arial"/>
          <w:b/>
          <w:sz w:val="24"/>
          <w:szCs w:val="24"/>
        </w:rPr>
        <w:t>este novedoso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677D6">
        <w:rPr>
          <w:rFonts w:ascii="Arial" w:eastAsia="Arial" w:hAnsi="Arial" w:cs="Arial"/>
          <w:b/>
          <w:sz w:val="24"/>
          <w:szCs w:val="24"/>
        </w:rPr>
        <w:t>plan para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9619A4">
        <w:rPr>
          <w:rFonts w:ascii="Arial" w:eastAsia="Arial" w:hAnsi="Arial" w:cs="Arial"/>
          <w:b/>
          <w:sz w:val="24"/>
          <w:szCs w:val="24"/>
        </w:rPr>
        <w:t>todas l</w:t>
      </w:r>
      <w:r w:rsidR="009F678C">
        <w:rPr>
          <w:rFonts w:ascii="Arial" w:eastAsia="Arial" w:hAnsi="Arial" w:cs="Arial"/>
          <w:b/>
          <w:sz w:val="24"/>
          <w:szCs w:val="24"/>
        </w:rPr>
        <w:t xml:space="preserve">as empresas que </w:t>
      </w:r>
      <w:r w:rsidR="003900DD">
        <w:rPr>
          <w:rFonts w:ascii="Arial" w:eastAsia="Arial" w:hAnsi="Arial" w:cs="Arial"/>
          <w:b/>
          <w:sz w:val="24"/>
          <w:szCs w:val="24"/>
        </w:rPr>
        <w:t xml:space="preserve">apuesten por las buenas prácticas de salud  </w:t>
      </w:r>
    </w:p>
    <w:p w:rsidR="00E962FD" w:rsidRDefault="00E962FD" w:rsidP="00E962FD">
      <w:pPr>
        <w:ind w:leftChars="0" w:left="0" w:firstLineChars="0" w:firstLine="0"/>
        <w:jc w:val="both"/>
      </w:pPr>
    </w:p>
    <w:p w:rsidR="000C184C" w:rsidRDefault="003900DD" w:rsidP="00265858">
      <w:pPr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 desarrollará de </w:t>
      </w:r>
      <w:r w:rsidR="00E319D6">
        <w:rPr>
          <w:rFonts w:ascii="Arial" w:eastAsia="Arial" w:hAnsi="Arial" w:cs="Arial"/>
          <w:b/>
          <w:sz w:val="24"/>
          <w:szCs w:val="24"/>
        </w:rPr>
        <w:t>n</w:t>
      </w:r>
      <w:r w:rsidR="000C184C">
        <w:rPr>
          <w:rFonts w:ascii="Arial" w:eastAsia="Arial" w:hAnsi="Arial" w:cs="Arial"/>
          <w:b/>
          <w:sz w:val="24"/>
          <w:szCs w:val="24"/>
        </w:rPr>
        <w:t xml:space="preserve">oviembre </w:t>
      </w:r>
      <w:r>
        <w:rPr>
          <w:rFonts w:ascii="Arial" w:eastAsia="Arial" w:hAnsi="Arial" w:cs="Arial"/>
          <w:b/>
          <w:sz w:val="24"/>
          <w:szCs w:val="24"/>
        </w:rPr>
        <w:t>a junio y se centrará en promocionar la dieta saludable, el bienestar mental y el bienestar físico, incentiva</w:t>
      </w:r>
      <w:r w:rsidR="00A1000F">
        <w:rPr>
          <w:rFonts w:ascii="Arial" w:eastAsia="Arial" w:hAnsi="Arial" w:cs="Arial"/>
          <w:b/>
          <w:sz w:val="24"/>
          <w:szCs w:val="24"/>
        </w:rPr>
        <w:t>ndo</w:t>
      </w:r>
      <w:r>
        <w:rPr>
          <w:rFonts w:ascii="Arial" w:eastAsia="Arial" w:hAnsi="Arial" w:cs="Arial"/>
          <w:b/>
          <w:sz w:val="24"/>
          <w:szCs w:val="24"/>
        </w:rPr>
        <w:t xml:space="preserve"> la participación </w:t>
      </w:r>
      <w:r w:rsidR="000C184C">
        <w:rPr>
          <w:rFonts w:ascii="Arial" w:eastAsia="Arial" w:hAnsi="Arial" w:cs="Arial"/>
          <w:b/>
          <w:sz w:val="24"/>
          <w:szCs w:val="24"/>
        </w:rPr>
        <w:t>a través “de liebres” que serán las embajadoras del programa entre los empleados</w:t>
      </w:r>
    </w:p>
    <w:p w:rsidR="000C184C" w:rsidRDefault="000C184C" w:rsidP="000C184C">
      <w:pPr>
        <w:pStyle w:val="Prrafodelista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9619A4" w:rsidRPr="009619A4" w:rsidRDefault="0000290E" w:rsidP="00265858">
      <w:pPr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00290E">
        <w:rPr>
          <w:rFonts w:ascii="Arial" w:eastAsia="Arial" w:hAnsi="Arial" w:cs="Arial"/>
          <w:b/>
          <w:sz w:val="24"/>
          <w:szCs w:val="24"/>
        </w:rPr>
        <w:t xml:space="preserve">El Gobierno de Aragón ha lanzado la Red </w:t>
      </w:r>
      <w:r w:rsidR="002A4694">
        <w:rPr>
          <w:rFonts w:ascii="Arial" w:eastAsia="Arial" w:hAnsi="Arial" w:cs="Arial"/>
          <w:b/>
          <w:sz w:val="24"/>
          <w:szCs w:val="24"/>
        </w:rPr>
        <w:t xml:space="preserve">Aragonesa </w:t>
      </w:r>
      <w:r w:rsidRPr="0000290E">
        <w:rPr>
          <w:rFonts w:ascii="Arial" w:eastAsia="Arial" w:hAnsi="Arial" w:cs="Arial"/>
          <w:b/>
          <w:sz w:val="24"/>
          <w:szCs w:val="24"/>
        </w:rPr>
        <w:t xml:space="preserve">de Empresas Saludables </w:t>
      </w:r>
      <w:r>
        <w:rPr>
          <w:rFonts w:ascii="Arial" w:eastAsia="Arial" w:hAnsi="Arial" w:cs="Arial"/>
          <w:b/>
          <w:sz w:val="24"/>
          <w:szCs w:val="24"/>
        </w:rPr>
        <w:t>para</w:t>
      </w:r>
      <w:r w:rsidRPr="0000290E">
        <w:rPr>
          <w:rFonts w:ascii="Arial" w:eastAsia="Arial" w:hAnsi="Arial" w:cs="Arial"/>
          <w:b/>
          <w:sz w:val="24"/>
          <w:szCs w:val="24"/>
        </w:rPr>
        <w:t xml:space="preserve"> fomentar la salud en el trabajo y visibilizar las iniciativas más innovadoras</w:t>
      </w:r>
    </w:p>
    <w:p w:rsidR="00AB3E26" w:rsidRPr="009619A4" w:rsidRDefault="00AB3E26" w:rsidP="009619A4">
      <w:pPr>
        <w:ind w:leftChars="0" w:left="72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7063FC" w:rsidRPr="003A4039" w:rsidRDefault="00B044A1" w:rsidP="007063FC">
      <w:pPr>
        <w:pStyle w:val="Textoindependiente"/>
        <w:ind w:left="0" w:hanging="2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>ZARAGOZA.-</w:t>
      </w:r>
      <w:r w:rsidR="00A572E8" w:rsidRPr="00A572E8">
        <w:rPr>
          <w:rFonts w:ascii="Arial" w:hAnsi="Arial" w:cs="Arial"/>
        </w:rPr>
        <w:t xml:space="preserve"> </w:t>
      </w:r>
      <w:r w:rsidR="007C61EF" w:rsidRPr="007C61EF">
        <w:rPr>
          <w:rFonts w:ascii="Arial" w:eastAsia="Arial" w:hAnsi="Arial" w:cs="Arial"/>
        </w:rPr>
        <w:t>El director general de Fundación Ibercaja, José Luis Rodrigo Escrig, y</w:t>
      </w:r>
      <w:r w:rsidR="002F1890">
        <w:rPr>
          <w:rFonts w:ascii="Arial" w:eastAsia="Arial" w:hAnsi="Arial" w:cs="Arial"/>
        </w:rPr>
        <w:t xml:space="preserve"> el director </w:t>
      </w:r>
      <w:r w:rsidR="00B069E4">
        <w:rPr>
          <w:rFonts w:ascii="Arial" w:eastAsia="Arial" w:hAnsi="Arial" w:cs="Arial"/>
        </w:rPr>
        <w:t xml:space="preserve">territorial de </w:t>
      </w:r>
      <w:proofErr w:type="spellStart"/>
      <w:r w:rsidR="00B069E4">
        <w:rPr>
          <w:rFonts w:ascii="Arial" w:eastAsia="Arial" w:hAnsi="Arial" w:cs="Arial"/>
        </w:rPr>
        <w:t>Quirónsalud</w:t>
      </w:r>
      <w:proofErr w:type="spellEnd"/>
      <w:r w:rsidR="0069510F">
        <w:rPr>
          <w:rFonts w:ascii="Arial" w:eastAsia="Arial" w:hAnsi="Arial" w:cs="Arial"/>
        </w:rPr>
        <w:t xml:space="preserve">, </w:t>
      </w:r>
      <w:r w:rsidR="00B069E4">
        <w:rPr>
          <w:rFonts w:ascii="Arial" w:eastAsia="Arial" w:hAnsi="Arial" w:cs="Arial"/>
        </w:rPr>
        <w:t>German Barraqueta</w:t>
      </w:r>
      <w:r w:rsidR="007C61EF" w:rsidRPr="007C61EF">
        <w:rPr>
          <w:rFonts w:ascii="Arial" w:eastAsia="Arial" w:hAnsi="Arial" w:cs="Arial"/>
        </w:rPr>
        <w:t>, han presentado esta mañana</w:t>
      </w:r>
      <w:r w:rsidR="007C61EF">
        <w:rPr>
          <w:rFonts w:ascii="Arial" w:eastAsia="Arial" w:hAnsi="Arial" w:cs="Arial"/>
          <w:b/>
        </w:rPr>
        <w:t xml:space="preserve"> </w:t>
      </w:r>
      <w:r w:rsidR="007C61EF" w:rsidRPr="007C61EF">
        <w:rPr>
          <w:rFonts w:ascii="Arial" w:eastAsia="Arial" w:hAnsi="Arial" w:cs="Arial"/>
        </w:rPr>
        <w:t>en la sede de</w:t>
      </w:r>
      <w:r w:rsidR="007C61EF">
        <w:rPr>
          <w:rFonts w:ascii="Arial" w:eastAsia="Arial" w:hAnsi="Arial" w:cs="Arial"/>
          <w:b/>
        </w:rPr>
        <w:t xml:space="preserve"> </w:t>
      </w:r>
      <w:r w:rsidR="0045657E">
        <w:rPr>
          <w:rFonts w:ascii="Arial" w:hAnsi="Arial" w:cs="Arial"/>
        </w:rPr>
        <w:t xml:space="preserve">Fundación Ibercaja </w:t>
      </w:r>
      <w:r w:rsidR="007C61EF">
        <w:rPr>
          <w:rFonts w:ascii="Arial" w:hAnsi="Arial" w:cs="Arial"/>
        </w:rPr>
        <w:t xml:space="preserve">el </w:t>
      </w:r>
      <w:r w:rsidR="0045657E">
        <w:rPr>
          <w:rFonts w:ascii="Arial" w:hAnsi="Arial" w:cs="Arial"/>
        </w:rPr>
        <w:t xml:space="preserve">programa </w:t>
      </w:r>
      <w:r w:rsidR="007C61EF">
        <w:rPr>
          <w:rFonts w:ascii="Arial" w:hAnsi="Arial" w:cs="Arial"/>
        </w:rPr>
        <w:t xml:space="preserve">POR TI, que propone desarrollar </w:t>
      </w:r>
      <w:r w:rsidR="0045657E">
        <w:rPr>
          <w:rFonts w:ascii="Arial" w:hAnsi="Arial" w:cs="Arial"/>
        </w:rPr>
        <w:t>hábitos saludables en la</w:t>
      </w:r>
      <w:r w:rsidR="007C61EF">
        <w:rPr>
          <w:rFonts w:ascii="Arial" w:hAnsi="Arial" w:cs="Arial"/>
        </w:rPr>
        <w:t>s</w:t>
      </w:r>
      <w:r w:rsidR="0045657E">
        <w:rPr>
          <w:rFonts w:ascii="Arial" w:hAnsi="Arial" w:cs="Arial"/>
        </w:rPr>
        <w:t xml:space="preserve"> empresa</w:t>
      </w:r>
      <w:r w:rsidR="007C61EF">
        <w:rPr>
          <w:rFonts w:ascii="Arial" w:hAnsi="Arial" w:cs="Arial"/>
        </w:rPr>
        <w:t>s</w:t>
      </w:r>
      <w:r w:rsidR="0045657E">
        <w:rPr>
          <w:rFonts w:ascii="Arial" w:hAnsi="Arial" w:cs="Arial"/>
        </w:rPr>
        <w:t xml:space="preserve"> y p</w:t>
      </w:r>
      <w:r w:rsidR="0045657E" w:rsidRPr="00204350">
        <w:rPr>
          <w:rFonts w:ascii="Arial" w:hAnsi="Arial" w:cs="Arial"/>
        </w:rPr>
        <w:t>ropiciar la colaboración y el aprendizaje conjunto entre las más innovadoras en responsabilidad social</w:t>
      </w:r>
      <w:r w:rsidR="00913408">
        <w:rPr>
          <w:rFonts w:ascii="Arial" w:hAnsi="Arial" w:cs="Arial"/>
        </w:rPr>
        <w:t>.</w:t>
      </w:r>
      <w:r w:rsidR="000B1DF1">
        <w:rPr>
          <w:rFonts w:ascii="Arial" w:hAnsi="Arial" w:cs="Arial"/>
        </w:rPr>
        <w:t xml:space="preserve"> </w:t>
      </w:r>
      <w:r w:rsidR="007063FC">
        <w:rPr>
          <w:rFonts w:ascii="Arial" w:hAnsi="Arial" w:cs="Arial"/>
        </w:rPr>
        <w:t>POR TI va dirigido a</w:t>
      </w:r>
      <w:r w:rsidR="007063FC" w:rsidRPr="007063FC">
        <w:rPr>
          <w:rFonts w:ascii="Arial" w:hAnsi="Arial" w:cs="Arial"/>
        </w:rPr>
        <w:t xml:space="preserve"> todas las empresas que apuesten por la promoción de los hábitos saludables y quieran difundirlos en el entorno laboral. </w:t>
      </w:r>
      <w:r w:rsidR="0028758A" w:rsidRPr="003A4039">
        <w:rPr>
          <w:rFonts w:ascii="Arial" w:hAnsi="Arial" w:cs="Arial"/>
        </w:rPr>
        <w:t>Este programa</w:t>
      </w:r>
      <w:r w:rsidR="00C614E8" w:rsidRPr="003A4039">
        <w:rPr>
          <w:rFonts w:ascii="Arial" w:hAnsi="Arial" w:cs="Arial"/>
        </w:rPr>
        <w:t>,</w:t>
      </w:r>
      <w:r w:rsidR="0028758A" w:rsidRPr="003A4039">
        <w:rPr>
          <w:rFonts w:ascii="Arial" w:hAnsi="Arial" w:cs="Arial"/>
        </w:rPr>
        <w:t xml:space="preserve"> promovido por Fundación Ibercaja y </w:t>
      </w:r>
      <w:proofErr w:type="spellStart"/>
      <w:r w:rsidR="0028758A" w:rsidRPr="003A4039">
        <w:rPr>
          <w:rFonts w:ascii="Arial" w:hAnsi="Arial" w:cs="Arial"/>
        </w:rPr>
        <w:t>Q</w:t>
      </w:r>
      <w:r w:rsidR="00C614E8" w:rsidRPr="003A4039">
        <w:rPr>
          <w:rFonts w:ascii="Arial" w:hAnsi="Arial" w:cs="Arial"/>
        </w:rPr>
        <w:t>uiró</w:t>
      </w:r>
      <w:r w:rsidR="0060676B" w:rsidRPr="003A4039">
        <w:rPr>
          <w:rFonts w:ascii="Arial" w:hAnsi="Arial" w:cs="Arial"/>
        </w:rPr>
        <w:t>nsalud</w:t>
      </w:r>
      <w:proofErr w:type="spellEnd"/>
      <w:r w:rsidR="00C614E8" w:rsidRPr="003A4039">
        <w:rPr>
          <w:rFonts w:ascii="Arial" w:hAnsi="Arial" w:cs="Arial"/>
        </w:rPr>
        <w:t>,</w:t>
      </w:r>
      <w:r w:rsidR="00967614">
        <w:rPr>
          <w:rFonts w:ascii="Arial" w:hAnsi="Arial" w:cs="Arial"/>
        </w:rPr>
        <w:t xml:space="preserve"> cuenta además </w:t>
      </w:r>
      <w:r w:rsidR="002F1890">
        <w:rPr>
          <w:rFonts w:ascii="Arial" w:hAnsi="Arial" w:cs="Arial"/>
        </w:rPr>
        <w:t xml:space="preserve">con la </w:t>
      </w:r>
      <w:bookmarkStart w:id="0" w:name="_GoBack"/>
      <w:r w:rsidR="002F1890">
        <w:rPr>
          <w:rFonts w:ascii="Arial" w:hAnsi="Arial" w:cs="Arial"/>
        </w:rPr>
        <w:t xml:space="preserve">colaboración de </w:t>
      </w:r>
      <w:proofErr w:type="spellStart"/>
      <w:r w:rsidR="002F1890">
        <w:rPr>
          <w:rFonts w:ascii="Arial" w:hAnsi="Arial" w:cs="Arial"/>
        </w:rPr>
        <w:t>CablesCom</w:t>
      </w:r>
      <w:proofErr w:type="spellEnd"/>
      <w:r w:rsidR="002F1890">
        <w:rPr>
          <w:rFonts w:ascii="Arial" w:hAnsi="Arial" w:cs="Arial"/>
        </w:rPr>
        <w:t xml:space="preserve">, Grupo </w:t>
      </w:r>
      <w:proofErr w:type="spellStart"/>
      <w:r w:rsidR="002F1890">
        <w:rPr>
          <w:rFonts w:ascii="Arial" w:hAnsi="Arial" w:cs="Arial"/>
        </w:rPr>
        <w:t>Sesé</w:t>
      </w:r>
      <w:proofErr w:type="spellEnd"/>
      <w:r w:rsidR="002F1890">
        <w:rPr>
          <w:rFonts w:ascii="Arial" w:hAnsi="Arial" w:cs="Arial"/>
        </w:rPr>
        <w:t xml:space="preserve">, </w:t>
      </w:r>
      <w:proofErr w:type="spellStart"/>
      <w:r w:rsidR="002F1890">
        <w:rPr>
          <w:rFonts w:ascii="Arial" w:hAnsi="Arial" w:cs="Arial"/>
        </w:rPr>
        <w:t>Libelium</w:t>
      </w:r>
      <w:proofErr w:type="spellEnd"/>
      <w:r w:rsidR="002F1890">
        <w:rPr>
          <w:rFonts w:ascii="Arial" w:hAnsi="Arial" w:cs="Arial"/>
        </w:rPr>
        <w:t xml:space="preserve">, Pastas Romero </w:t>
      </w:r>
      <w:r w:rsidR="00CF0695">
        <w:rPr>
          <w:rFonts w:ascii="Arial" w:hAnsi="Arial" w:cs="Arial"/>
        </w:rPr>
        <w:t xml:space="preserve">y </w:t>
      </w:r>
      <w:proofErr w:type="spellStart"/>
      <w:r w:rsidR="002F1890">
        <w:rPr>
          <w:rFonts w:ascii="Arial" w:hAnsi="Arial" w:cs="Arial"/>
        </w:rPr>
        <w:t>Podoactiva</w:t>
      </w:r>
      <w:proofErr w:type="spellEnd"/>
      <w:r w:rsidR="002F1890">
        <w:rPr>
          <w:rFonts w:ascii="Arial" w:hAnsi="Arial" w:cs="Arial"/>
        </w:rPr>
        <w:t>,</w:t>
      </w:r>
      <w:bookmarkEnd w:id="0"/>
      <w:r w:rsidR="002F1890">
        <w:rPr>
          <w:rFonts w:ascii="Arial" w:hAnsi="Arial" w:cs="Arial"/>
        </w:rPr>
        <w:t xml:space="preserve"> entidades que </w:t>
      </w:r>
      <w:r w:rsidR="0060676B" w:rsidRPr="003A4039">
        <w:rPr>
          <w:rFonts w:ascii="Arial" w:hAnsi="Arial" w:cs="Arial"/>
        </w:rPr>
        <w:t xml:space="preserve">ya </w:t>
      </w:r>
      <w:r w:rsidR="00C614E8" w:rsidRPr="003A4039">
        <w:rPr>
          <w:rFonts w:ascii="Arial" w:hAnsi="Arial" w:cs="Arial"/>
        </w:rPr>
        <w:t>impulsan</w:t>
      </w:r>
      <w:r w:rsidR="0028758A" w:rsidRPr="003A4039">
        <w:rPr>
          <w:rFonts w:ascii="Arial" w:hAnsi="Arial" w:cs="Arial"/>
        </w:rPr>
        <w:t xml:space="preserve"> los </w:t>
      </w:r>
      <w:r w:rsidR="00C614E8" w:rsidRPr="003A4039">
        <w:rPr>
          <w:rFonts w:ascii="Arial" w:hAnsi="Arial" w:cs="Arial"/>
        </w:rPr>
        <w:t>hábitos</w:t>
      </w:r>
      <w:r w:rsidR="0028758A" w:rsidRPr="003A4039">
        <w:rPr>
          <w:rFonts w:ascii="Arial" w:hAnsi="Arial" w:cs="Arial"/>
        </w:rPr>
        <w:t xml:space="preserve"> saludables</w:t>
      </w:r>
      <w:r w:rsidR="002F1890">
        <w:rPr>
          <w:rFonts w:ascii="Arial" w:hAnsi="Arial" w:cs="Arial"/>
        </w:rPr>
        <w:t xml:space="preserve"> </w:t>
      </w:r>
      <w:r w:rsidR="00B57974">
        <w:rPr>
          <w:rFonts w:ascii="Arial" w:hAnsi="Arial" w:cs="Arial"/>
        </w:rPr>
        <w:t>en sus organizaciones.</w:t>
      </w:r>
    </w:p>
    <w:p w:rsidR="007C61EF" w:rsidRPr="0028758A" w:rsidRDefault="007C61EF" w:rsidP="007C61EF">
      <w:pPr>
        <w:pStyle w:val="Textoindependiente"/>
        <w:ind w:leftChars="0" w:left="0" w:firstLineChars="0" w:firstLine="0"/>
        <w:jc w:val="both"/>
        <w:rPr>
          <w:rFonts w:ascii="Arial" w:hAnsi="Arial" w:cs="Arial"/>
          <w:color w:val="FF0000"/>
        </w:rPr>
      </w:pPr>
    </w:p>
    <w:p w:rsidR="00DA07EF" w:rsidRDefault="0051421D" w:rsidP="000B1DF1">
      <w:pPr>
        <w:pStyle w:val="Textoindependiente"/>
        <w:ind w:leftChars="0" w:left="0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1DF1" w:rsidRPr="000B1DF1">
        <w:rPr>
          <w:rFonts w:ascii="Arial" w:hAnsi="Arial" w:cs="Arial"/>
        </w:rPr>
        <w:t xml:space="preserve">e desarrollará </w:t>
      </w:r>
      <w:r w:rsidR="00CF66A2">
        <w:rPr>
          <w:rFonts w:ascii="Arial" w:hAnsi="Arial" w:cs="Arial"/>
        </w:rPr>
        <w:t xml:space="preserve">en tres trimestres, </w:t>
      </w:r>
      <w:r w:rsidR="000B1DF1" w:rsidRPr="000B1DF1">
        <w:rPr>
          <w:rFonts w:ascii="Arial" w:hAnsi="Arial" w:cs="Arial"/>
        </w:rPr>
        <w:t xml:space="preserve">de </w:t>
      </w:r>
      <w:r w:rsidR="00B57974">
        <w:rPr>
          <w:rFonts w:ascii="Arial" w:hAnsi="Arial" w:cs="Arial"/>
        </w:rPr>
        <w:t>noviembre</w:t>
      </w:r>
      <w:r w:rsidR="000B1DF1" w:rsidRPr="000B1DF1">
        <w:rPr>
          <w:rFonts w:ascii="Arial" w:hAnsi="Arial" w:cs="Arial"/>
        </w:rPr>
        <w:t xml:space="preserve"> a junio </w:t>
      </w:r>
      <w:r w:rsidR="000B1DF1">
        <w:rPr>
          <w:rFonts w:ascii="Arial" w:hAnsi="Arial" w:cs="Arial"/>
        </w:rPr>
        <w:t>de 2020</w:t>
      </w:r>
      <w:r w:rsidR="00CF66A2">
        <w:rPr>
          <w:rFonts w:ascii="Arial" w:hAnsi="Arial" w:cs="Arial"/>
        </w:rPr>
        <w:t>,</w:t>
      </w:r>
      <w:r w:rsidR="003677D6">
        <w:rPr>
          <w:rFonts w:ascii="Arial" w:hAnsi="Arial" w:cs="Arial"/>
        </w:rPr>
        <w:t xml:space="preserve"> cada uno enfocado a un </w:t>
      </w:r>
      <w:r w:rsidR="004B5A0C">
        <w:rPr>
          <w:rFonts w:ascii="Arial" w:hAnsi="Arial" w:cs="Arial"/>
        </w:rPr>
        <w:t>área específica</w:t>
      </w:r>
      <w:r w:rsidR="003677D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</w:t>
      </w:r>
      <w:r w:rsidR="000B1DF1" w:rsidRPr="000B1DF1">
        <w:rPr>
          <w:rFonts w:ascii="Arial" w:hAnsi="Arial" w:cs="Arial"/>
        </w:rPr>
        <w:t xml:space="preserve">ieta saludable, </w:t>
      </w:r>
      <w:r w:rsidR="00366D9B">
        <w:rPr>
          <w:rFonts w:ascii="Arial" w:hAnsi="Arial" w:cs="Arial"/>
        </w:rPr>
        <w:t>b</w:t>
      </w:r>
      <w:r w:rsidR="00366D9B" w:rsidRPr="000B1DF1">
        <w:rPr>
          <w:rFonts w:ascii="Arial" w:hAnsi="Arial" w:cs="Arial"/>
        </w:rPr>
        <w:t>ienestar mental</w:t>
      </w:r>
      <w:r w:rsidR="00366D9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b</w:t>
      </w:r>
      <w:r w:rsidR="00C614E8">
        <w:rPr>
          <w:rFonts w:ascii="Arial" w:hAnsi="Arial" w:cs="Arial"/>
        </w:rPr>
        <w:t>ienestar físico</w:t>
      </w:r>
      <w:r w:rsidR="00B57974">
        <w:rPr>
          <w:rFonts w:ascii="Arial" w:hAnsi="Arial" w:cs="Arial"/>
        </w:rPr>
        <w:t xml:space="preserve">. El </w:t>
      </w:r>
      <w:r w:rsidR="003677D6">
        <w:rPr>
          <w:rFonts w:ascii="Arial" w:hAnsi="Arial" w:cs="Arial"/>
        </w:rPr>
        <w:t xml:space="preserve">objetivo </w:t>
      </w:r>
      <w:r w:rsidR="00B57974">
        <w:rPr>
          <w:rFonts w:ascii="Arial" w:hAnsi="Arial" w:cs="Arial"/>
        </w:rPr>
        <w:t>es</w:t>
      </w:r>
      <w:r w:rsidR="003677D6">
        <w:rPr>
          <w:rFonts w:ascii="Arial" w:hAnsi="Arial" w:cs="Arial"/>
        </w:rPr>
        <w:t xml:space="preserve"> </w:t>
      </w:r>
      <w:r w:rsidR="00DA07EF">
        <w:rPr>
          <w:rFonts w:ascii="Arial" w:hAnsi="Arial" w:cs="Arial"/>
        </w:rPr>
        <w:t>que el cuidado de la salud forme parte de la vida cotidiana de cada empresa</w:t>
      </w:r>
      <w:r w:rsidR="00B57974">
        <w:rPr>
          <w:rFonts w:ascii="Arial" w:hAnsi="Arial" w:cs="Arial"/>
        </w:rPr>
        <w:t xml:space="preserve">, uno de los temas que más preocupan a la </w:t>
      </w:r>
      <w:r w:rsidR="00DA07EF">
        <w:rPr>
          <w:rFonts w:ascii="Arial" w:hAnsi="Arial" w:cs="Arial"/>
        </w:rPr>
        <w:t>población</w:t>
      </w:r>
      <w:r w:rsidR="003677D6">
        <w:rPr>
          <w:rFonts w:ascii="Arial" w:hAnsi="Arial" w:cs="Arial"/>
        </w:rPr>
        <w:t xml:space="preserve"> europea</w:t>
      </w:r>
      <w:r w:rsidR="002E26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según el </w:t>
      </w:r>
      <w:proofErr w:type="spellStart"/>
      <w:r>
        <w:rPr>
          <w:rFonts w:ascii="Arial" w:hAnsi="Arial" w:cs="Arial"/>
        </w:rPr>
        <w:t>Eurobarómetro</w:t>
      </w:r>
      <w:proofErr w:type="spellEnd"/>
      <w:r>
        <w:rPr>
          <w:rFonts w:ascii="Arial" w:hAnsi="Arial" w:cs="Arial"/>
        </w:rPr>
        <w:t xml:space="preserve"> de 2018</w:t>
      </w:r>
      <w:r w:rsidR="003677D6">
        <w:rPr>
          <w:rFonts w:ascii="Arial" w:hAnsi="Arial" w:cs="Arial"/>
        </w:rPr>
        <w:t>.</w:t>
      </w:r>
    </w:p>
    <w:p w:rsidR="00204350" w:rsidRPr="00204350" w:rsidRDefault="00204350" w:rsidP="007C61EF">
      <w:pPr>
        <w:pStyle w:val="Textoindependiente"/>
        <w:ind w:leftChars="0" w:left="0" w:firstLineChars="0" w:firstLine="0"/>
        <w:jc w:val="both"/>
        <w:rPr>
          <w:rFonts w:ascii="Arial" w:hAnsi="Arial" w:cs="Arial"/>
        </w:rPr>
      </w:pPr>
    </w:p>
    <w:p w:rsidR="00204350" w:rsidRPr="000B1DF1" w:rsidRDefault="0051421D" w:rsidP="00204350">
      <w:pPr>
        <w:pStyle w:val="Textoindependiente"/>
        <w:ind w:left="0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todas las empresas que apuesten por</w:t>
      </w:r>
      <w:r w:rsidR="003900DD">
        <w:rPr>
          <w:rFonts w:ascii="Arial" w:hAnsi="Arial" w:cs="Arial"/>
          <w:b/>
        </w:rPr>
        <w:t xml:space="preserve"> </w:t>
      </w:r>
      <w:r w:rsidR="00204350" w:rsidRPr="000B1DF1">
        <w:rPr>
          <w:rFonts w:ascii="Arial" w:hAnsi="Arial" w:cs="Arial"/>
          <w:b/>
        </w:rPr>
        <w:t xml:space="preserve">la </w:t>
      </w:r>
      <w:r w:rsidR="003677D6">
        <w:rPr>
          <w:rFonts w:ascii="Arial" w:hAnsi="Arial" w:cs="Arial"/>
          <w:b/>
        </w:rPr>
        <w:t>promoción de hábitos saludables</w:t>
      </w:r>
      <w:r w:rsidR="00204350" w:rsidRPr="000B1DF1">
        <w:rPr>
          <w:rFonts w:ascii="Arial" w:hAnsi="Arial" w:cs="Arial"/>
          <w:b/>
        </w:rPr>
        <w:t xml:space="preserve"> </w:t>
      </w:r>
    </w:p>
    <w:p w:rsidR="00913408" w:rsidRPr="00204350" w:rsidRDefault="00913408" w:rsidP="00204350">
      <w:pPr>
        <w:pStyle w:val="Textoindependiente"/>
        <w:ind w:left="0" w:hanging="2"/>
        <w:jc w:val="both"/>
        <w:rPr>
          <w:rFonts w:ascii="Arial" w:hAnsi="Arial" w:cs="Arial"/>
        </w:rPr>
      </w:pPr>
    </w:p>
    <w:p w:rsidR="003677D6" w:rsidRDefault="00204350" w:rsidP="007C61EF">
      <w:pPr>
        <w:pStyle w:val="Textoindependiente"/>
        <w:ind w:left="0" w:hanging="2"/>
        <w:jc w:val="both"/>
        <w:rPr>
          <w:rFonts w:ascii="Arial" w:hAnsi="Arial" w:cs="Arial"/>
        </w:rPr>
      </w:pPr>
      <w:r w:rsidRPr="00204350">
        <w:rPr>
          <w:rFonts w:ascii="Arial" w:hAnsi="Arial" w:cs="Arial"/>
        </w:rPr>
        <w:t>Las empresas selecciona</w:t>
      </w:r>
      <w:r w:rsidR="004B5A0C">
        <w:rPr>
          <w:rFonts w:ascii="Arial" w:hAnsi="Arial" w:cs="Arial"/>
        </w:rPr>
        <w:t>rá</w:t>
      </w:r>
      <w:r w:rsidRPr="00204350">
        <w:rPr>
          <w:rFonts w:ascii="Arial" w:hAnsi="Arial" w:cs="Arial"/>
        </w:rPr>
        <w:t>n entre sus empleados a un grupo de voluntarios</w:t>
      </w:r>
      <w:r w:rsidR="00B57974">
        <w:rPr>
          <w:rFonts w:ascii="Arial" w:hAnsi="Arial" w:cs="Arial"/>
        </w:rPr>
        <w:t xml:space="preserve"> o “liebres”</w:t>
      </w:r>
      <w:r w:rsidRPr="00204350">
        <w:rPr>
          <w:rFonts w:ascii="Arial" w:hAnsi="Arial" w:cs="Arial"/>
        </w:rPr>
        <w:t xml:space="preserve"> que a lo largo del año </w:t>
      </w:r>
      <w:r w:rsidR="004B5A0C">
        <w:rPr>
          <w:rFonts w:ascii="Arial" w:hAnsi="Arial" w:cs="Arial"/>
        </w:rPr>
        <w:t>liderarán</w:t>
      </w:r>
      <w:r w:rsidR="00913408">
        <w:rPr>
          <w:rFonts w:ascii="Arial" w:hAnsi="Arial" w:cs="Arial"/>
        </w:rPr>
        <w:t xml:space="preserve"> </w:t>
      </w:r>
      <w:r w:rsidR="004B5A0C">
        <w:rPr>
          <w:rFonts w:ascii="Arial" w:hAnsi="Arial" w:cs="Arial"/>
        </w:rPr>
        <w:t xml:space="preserve">las </w:t>
      </w:r>
      <w:r w:rsidR="00B57974">
        <w:rPr>
          <w:rFonts w:ascii="Arial" w:hAnsi="Arial" w:cs="Arial"/>
        </w:rPr>
        <w:t>actividades y</w:t>
      </w:r>
      <w:r w:rsidR="007C61EF">
        <w:rPr>
          <w:rFonts w:ascii="Arial" w:hAnsi="Arial" w:cs="Arial"/>
        </w:rPr>
        <w:t xml:space="preserve"> </w:t>
      </w:r>
      <w:r w:rsidR="00C23638">
        <w:rPr>
          <w:rFonts w:ascii="Arial" w:hAnsi="Arial" w:cs="Arial"/>
        </w:rPr>
        <w:t xml:space="preserve">recibirán </w:t>
      </w:r>
      <w:r w:rsidRPr="00204350">
        <w:rPr>
          <w:rFonts w:ascii="Arial" w:hAnsi="Arial" w:cs="Arial"/>
        </w:rPr>
        <w:t xml:space="preserve">formación </w:t>
      </w:r>
      <w:r w:rsidR="00C23638">
        <w:rPr>
          <w:rFonts w:ascii="Arial" w:hAnsi="Arial" w:cs="Arial"/>
        </w:rPr>
        <w:lastRenderedPageBreak/>
        <w:t>permanente</w:t>
      </w:r>
      <w:r w:rsidRPr="00204350">
        <w:rPr>
          <w:rFonts w:ascii="Arial" w:hAnsi="Arial" w:cs="Arial"/>
        </w:rPr>
        <w:t xml:space="preserve"> para integrar en su día a día h</w:t>
      </w:r>
      <w:r w:rsidR="00C23638">
        <w:rPr>
          <w:rFonts w:ascii="Arial" w:hAnsi="Arial" w:cs="Arial"/>
        </w:rPr>
        <w:t>ábitos saludables</w:t>
      </w:r>
      <w:r w:rsidR="00B57974">
        <w:rPr>
          <w:rFonts w:ascii="Arial" w:hAnsi="Arial" w:cs="Arial"/>
        </w:rPr>
        <w:t>. Para ello, compartirán</w:t>
      </w:r>
      <w:r w:rsidR="00121F85">
        <w:rPr>
          <w:rFonts w:ascii="Arial" w:hAnsi="Arial" w:cs="Arial"/>
        </w:rPr>
        <w:t xml:space="preserve"> conocimiento,  prácticas y actividades </w:t>
      </w:r>
      <w:r w:rsidRPr="00204350">
        <w:rPr>
          <w:rFonts w:ascii="Arial" w:hAnsi="Arial" w:cs="Arial"/>
        </w:rPr>
        <w:t xml:space="preserve">con </w:t>
      </w:r>
      <w:r w:rsidR="00C23638">
        <w:rPr>
          <w:rFonts w:ascii="Arial" w:hAnsi="Arial" w:cs="Arial"/>
        </w:rPr>
        <w:t>sus compañeros de trabajo.</w:t>
      </w:r>
    </w:p>
    <w:p w:rsidR="003677D6" w:rsidRDefault="003677D6" w:rsidP="007C61EF">
      <w:pPr>
        <w:pStyle w:val="Textoindependiente"/>
        <w:ind w:left="0" w:hanging="2"/>
        <w:jc w:val="both"/>
        <w:rPr>
          <w:rFonts w:ascii="Arial" w:hAnsi="Arial" w:cs="Arial"/>
        </w:rPr>
      </w:pPr>
    </w:p>
    <w:p w:rsidR="00FB2671" w:rsidRPr="00FB2671" w:rsidRDefault="007C61EF" w:rsidP="00FB2671">
      <w:pPr>
        <w:pStyle w:val="Textoindependiente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</w:t>
      </w:r>
      <w:r w:rsidR="00B57974">
        <w:rPr>
          <w:rFonts w:ascii="Arial" w:hAnsi="Arial" w:cs="Arial"/>
        </w:rPr>
        <w:t>consta de jornadas de información s</w:t>
      </w:r>
      <w:r w:rsidR="00F17727">
        <w:rPr>
          <w:rFonts w:ascii="Arial" w:hAnsi="Arial" w:cs="Arial"/>
        </w:rPr>
        <w:t xml:space="preserve">obre hábitos saludables; </w:t>
      </w:r>
      <w:r w:rsidR="00204350" w:rsidRPr="00204350">
        <w:rPr>
          <w:rFonts w:ascii="Arial" w:hAnsi="Arial" w:cs="Arial"/>
        </w:rPr>
        <w:t xml:space="preserve">retos online con </w:t>
      </w:r>
      <w:r>
        <w:rPr>
          <w:rFonts w:ascii="Arial" w:hAnsi="Arial" w:cs="Arial"/>
        </w:rPr>
        <w:t>premios</w:t>
      </w:r>
      <w:r w:rsidR="00CA5EE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CA5EE6">
        <w:rPr>
          <w:rFonts w:ascii="Arial" w:hAnsi="Arial" w:cs="Arial"/>
        </w:rPr>
        <w:t>p</w:t>
      </w:r>
      <w:r w:rsidR="00204350" w:rsidRPr="00204350">
        <w:rPr>
          <w:rFonts w:ascii="Arial" w:hAnsi="Arial" w:cs="Arial"/>
        </w:rPr>
        <w:t xml:space="preserve">osibilidad de participar en </w:t>
      </w:r>
      <w:r>
        <w:rPr>
          <w:rFonts w:ascii="Arial" w:hAnsi="Arial" w:cs="Arial"/>
        </w:rPr>
        <w:t>un plan de formación específico y</w:t>
      </w:r>
      <w:r w:rsidR="00B57974">
        <w:rPr>
          <w:rFonts w:ascii="Arial" w:hAnsi="Arial" w:cs="Arial"/>
        </w:rPr>
        <w:t xml:space="preserve"> medición del impacto en las empresa participantes del programa POR TI</w:t>
      </w:r>
      <w:r w:rsidR="00FB2671" w:rsidRPr="003A6DB1">
        <w:rPr>
          <w:rFonts w:ascii="Arial" w:hAnsi="Arial" w:cs="Arial"/>
        </w:rPr>
        <w:t xml:space="preserve">, </w:t>
      </w:r>
      <w:r w:rsidR="00F17727">
        <w:rPr>
          <w:rFonts w:ascii="Arial" w:hAnsi="Arial" w:cs="Arial"/>
        </w:rPr>
        <w:t>a cargo del</w:t>
      </w:r>
      <w:r w:rsidR="00FB2671" w:rsidRPr="00FB2671">
        <w:rPr>
          <w:rFonts w:ascii="Arial" w:hAnsi="Arial" w:cs="Arial"/>
        </w:rPr>
        <w:t xml:space="preserve"> Grupo de investigación en </w:t>
      </w:r>
      <w:proofErr w:type="spellStart"/>
      <w:r w:rsidR="00FB2671" w:rsidRPr="00FB2671">
        <w:rPr>
          <w:rFonts w:ascii="Arial" w:hAnsi="Arial" w:cs="Arial"/>
        </w:rPr>
        <w:t>Mindfulness</w:t>
      </w:r>
      <w:proofErr w:type="spellEnd"/>
      <w:r w:rsidR="00FB2671" w:rsidRPr="00FB2671">
        <w:rPr>
          <w:rFonts w:ascii="Arial" w:hAnsi="Arial" w:cs="Arial"/>
        </w:rPr>
        <w:t xml:space="preserve"> de la Universidad de Zaragoza, y que en esta primera edición se realizará en exclusiva con la muestra representativa de las empresas colaboradoras del Programa POR TI.</w:t>
      </w:r>
    </w:p>
    <w:p w:rsidR="00EC3009" w:rsidRDefault="00C23638" w:rsidP="007C61EF">
      <w:pPr>
        <w:pStyle w:val="Textoindependiente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350" w:rsidRPr="003A6DB1" w:rsidRDefault="00680F51" w:rsidP="00FB2671">
      <w:pPr>
        <w:pStyle w:val="Textoindependiente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participar de manera gratuita, acudiendo a las </w:t>
      </w:r>
      <w:r w:rsidRPr="005B2C04">
        <w:rPr>
          <w:rFonts w:ascii="Arial" w:hAnsi="Arial" w:cs="Arial"/>
          <w:i/>
        </w:rPr>
        <w:t xml:space="preserve">open </w:t>
      </w:r>
      <w:proofErr w:type="spellStart"/>
      <w:r w:rsidRPr="005B2C04">
        <w:rPr>
          <w:rFonts w:ascii="Arial" w:hAnsi="Arial" w:cs="Arial"/>
          <w:i/>
        </w:rPr>
        <w:t>session</w:t>
      </w:r>
      <w:proofErr w:type="spellEnd"/>
      <w:r>
        <w:rPr>
          <w:rFonts w:ascii="Arial" w:hAnsi="Arial" w:cs="Arial"/>
        </w:rPr>
        <w:t xml:space="preserve"> inaugurales de </w:t>
      </w:r>
      <w:r w:rsidR="000E3A74">
        <w:rPr>
          <w:rFonts w:ascii="Arial" w:hAnsi="Arial" w:cs="Arial"/>
        </w:rPr>
        <w:t xml:space="preserve">cada </w:t>
      </w:r>
      <w:r>
        <w:rPr>
          <w:rFonts w:ascii="Arial" w:hAnsi="Arial" w:cs="Arial"/>
        </w:rPr>
        <w:t>trimestre y recibiendo información mensual sobre hábitos saludables; o bien siendo participante “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 xml:space="preserve">”, con derecho a un plan formativo y todas las acciones relacionadas con la sensibilización dentro de su organización a través de sus liebres (retos online, días POR TI, información, etc..). Además </w:t>
      </w:r>
      <w:r w:rsidR="000E3A74">
        <w:rPr>
          <w:rFonts w:ascii="Arial" w:hAnsi="Arial" w:cs="Arial"/>
        </w:rPr>
        <w:t>los</w:t>
      </w:r>
      <w:r w:rsidR="005B2C04">
        <w:rPr>
          <w:rFonts w:ascii="Arial" w:hAnsi="Arial" w:cs="Arial"/>
        </w:rPr>
        <w:t xml:space="preserve"> </w:t>
      </w:r>
      <w:r w:rsidR="00FB2671" w:rsidRPr="003A6DB1">
        <w:rPr>
          <w:rFonts w:ascii="Arial" w:hAnsi="Arial" w:cs="Arial"/>
        </w:rPr>
        <w:t>empleados</w:t>
      </w:r>
      <w:r w:rsidR="000E3A74">
        <w:rPr>
          <w:rFonts w:ascii="Arial" w:hAnsi="Arial" w:cs="Arial"/>
        </w:rPr>
        <w:t xml:space="preserve"> de las empresas</w:t>
      </w:r>
      <w:r w:rsidR="00FB2671" w:rsidRPr="003A6DB1">
        <w:rPr>
          <w:rFonts w:ascii="Arial" w:hAnsi="Arial" w:cs="Arial"/>
        </w:rPr>
        <w:t>, adheridas a POR TI,</w:t>
      </w:r>
      <w:r w:rsidR="0060676B" w:rsidRPr="003A6DB1">
        <w:rPr>
          <w:rFonts w:ascii="Arial" w:hAnsi="Arial" w:cs="Arial"/>
        </w:rPr>
        <w:t xml:space="preserve"> se podrán beneficiar </w:t>
      </w:r>
      <w:r w:rsidR="00855317" w:rsidRPr="003A6DB1">
        <w:rPr>
          <w:rFonts w:ascii="Arial" w:hAnsi="Arial" w:cs="Arial"/>
        </w:rPr>
        <w:t xml:space="preserve">de </w:t>
      </w:r>
      <w:r w:rsidR="009F678C" w:rsidRPr="003A6DB1">
        <w:rPr>
          <w:rFonts w:ascii="Arial" w:hAnsi="Arial" w:cs="Arial"/>
        </w:rPr>
        <w:t>un d</w:t>
      </w:r>
      <w:r w:rsidR="00204350" w:rsidRPr="003A6DB1">
        <w:rPr>
          <w:rFonts w:ascii="Arial" w:hAnsi="Arial" w:cs="Arial"/>
        </w:rPr>
        <w:t>escuento en el programa de formación Empresa Saludable de Fundación Ibercaja</w:t>
      </w:r>
      <w:r w:rsidR="00FB2671" w:rsidRPr="003A6DB1">
        <w:rPr>
          <w:rFonts w:ascii="Arial" w:hAnsi="Arial" w:cs="Arial"/>
        </w:rPr>
        <w:t>,</w:t>
      </w:r>
      <w:r w:rsidR="00C614E8" w:rsidRPr="003A6DB1">
        <w:rPr>
          <w:rFonts w:ascii="Arial" w:hAnsi="Arial" w:cs="Arial"/>
        </w:rPr>
        <w:t xml:space="preserve"> en el </w:t>
      </w:r>
      <w:r w:rsidR="00FB2671" w:rsidRPr="003A6DB1">
        <w:rPr>
          <w:rFonts w:ascii="Arial" w:hAnsi="Arial" w:cs="Arial"/>
        </w:rPr>
        <w:t xml:space="preserve">Ibercide – Campus Ibercaja de Desarrollo Empresarial, donde  podrán ampliar  su formación </w:t>
      </w:r>
      <w:r w:rsidR="0060676B" w:rsidRPr="003A6DB1">
        <w:rPr>
          <w:rFonts w:ascii="Arial" w:hAnsi="Arial" w:cs="Arial"/>
        </w:rPr>
        <w:t>en h</w:t>
      </w:r>
      <w:r w:rsidR="00855317" w:rsidRPr="003A6DB1">
        <w:rPr>
          <w:rFonts w:ascii="Arial" w:hAnsi="Arial" w:cs="Arial"/>
        </w:rPr>
        <w:t>áb</w:t>
      </w:r>
      <w:r w:rsidR="00366D9B" w:rsidRPr="003A6DB1">
        <w:rPr>
          <w:rFonts w:ascii="Arial" w:hAnsi="Arial" w:cs="Arial"/>
        </w:rPr>
        <w:t>i</w:t>
      </w:r>
      <w:r w:rsidR="00855317" w:rsidRPr="003A6DB1">
        <w:rPr>
          <w:rFonts w:ascii="Arial" w:hAnsi="Arial" w:cs="Arial"/>
        </w:rPr>
        <w:t>tos s</w:t>
      </w:r>
      <w:r w:rsidR="00C614E8" w:rsidRPr="003A6DB1">
        <w:rPr>
          <w:rFonts w:ascii="Arial" w:hAnsi="Arial" w:cs="Arial"/>
        </w:rPr>
        <w:t>aludables más allá de la que</w:t>
      </w:r>
      <w:r w:rsidR="0060676B" w:rsidRPr="003A6DB1">
        <w:rPr>
          <w:rFonts w:ascii="Arial" w:hAnsi="Arial" w:cs="Arial"/>
        </w:rPr>
        <w:t xml:space="preserve"> </w:t>
      </w:r>
      <w:r w:rsidR="00C614E8" w:rsidRPr="003A6DB1">
        <w:rPr>
          <w:rFonts w:ascii="Arial" w:hAnsi="Arial" w:cs="Arial"/>
        </w:rPr>
        <w:t xml:space="preserve">proporciona </w:t>
      </w:r>
      <w:r w:rsidR="0060676B" w:rsidRPr="003A6DB1">
        <w:rPr>
          <w:rFonts w:ascii="Arial" w:hAnsi="Arial" w:cs="Arial"/>
        </w:rPr>
        <w:t>el Programa</w:t>
      </w:r>
      <w:r w:rsidR="00C614E8" w:rsidRPr="003A6DB1">
        <w:rPr>
          <w:rFonts w:ascii="Arial" w:hAnsi="Arial" w:cs="Arial"/>
        </w:rPr>
        <w:t xml:space="preserve"> POR TI</w:t>
      </w:r>
      <w:r w:rsidR="00855317" w:rsidRPr="003A6DB1">
        <w:rPr>
          <w:rFonts w:ascii="Arial" w:hAnsi="Arial" w:cs="Arial"/>
        </w:rPr>
        <w:t>.</w:t>
      </w:r>
    </w:p>
    <w:p w:rsidR="000B1DF1" w:rsidRPr="00855317" w:rsidRDefault="000B1DF1" w:rsidP="009F678C">
      <w:pPr>
        <w:pStyle w:val="Textoindependiente"/>
        <w:ind w:leftChars="0" w:left="0" w:firstLineChars="0" w:firstLine="0"/>
        <w:jc w:val="both"/>
        <w:rPr>
          <w:rFonts w:ascii="Arial" w:hAnsi="Arial" w:cs="Arial"/>
          <w:color w:val="FF0000"/>
        </w:rPr>
      </w:pPr>
    </w:p>
    <w:p w:rsidR="000B1DF1" w:rsidRPr="003A4039" w:rsidRDefault="002E2652" w:rsidP="00701A09">
      <w:pPr>
        <w:pStyle w:val="Textoindependiente"/>
        <w:ind w:left="0" w:hanging="2"/>
        <w:jc w:val="both"/>
        <w:rPr>
          <w:rFonts w:ascii="Arial" w:hAnsi="Arial" w:cs="Arial"/>
        </w:rPr>
      </w:pPr>
      <w:r w:rsidRPr="00204350">
        <w:rPr>
          <w:rFonts w:ascii="Arial" w:hAnsi="Arial" w:cs="Arial"/>
        </w:rPr>
        <w:t xml:space="preserve">El Gobierno de Aragón ha lanzado la Red </w:t>
      </w:r>
      <w:r>
        <w:rPr>
          <w:rFonts w:ascii="Arial" w:hAnsi="Arial" w:cs="Arial"/>
        </w:rPr>
        <w:t xml:space="preserve">Aragonesa </w:t>
      </w:r>
      <w:r w:rsidRPr="00204350">
        <w:rPr>
          <w:rFonts w:ascii="Arial" w:hAnsi="Arial" w:cs="Arial"/>
        </w:rPr>
        <w:t xml:space="preserve">de Empresas Saludables </w:t>
      </w:r>
      <w:r>
        <w:rPr>
          <w:rFonts w:ascii="Arial" w:hAnsi="Arial" w:cs="Arial"/>
        </w:rPr>
        <w:t>“</w:t>
      </w:r>
      <w:r w:rsidRPr="002A4694">
        <w:rPr>
          <w:rFonts w:ascii="Arial" w:hAnsi="Arial" w:cs="Arial"/>
        </w:rPr>
        <w:t>con el objetivo de reconocer por parte del Gobierno de Aragón a todas las empresas que han integrado en sus organizaciones el compromiso con la Promoción de la Salud en el Trabajo y buscan un cambio cultural desde la salud de sus trabajadores</w:t>
      </w:r>
      <w:r>
        <w:rPr>
          <w:rFonts w:ascii="Arial" w:hAnsi="Arial" w:cs="Arial"/>
        </w:rPr>
        <w:t xml:space="preserve">”. </w:t>
      </w:r>
      <w:r w:rsidR="00701A09" w:rsidRPr="003A4039">
        <w:rPr>
          <w:rFonts w:ascii="Arial" w:hAnsi="Arial" w:cs="Arial"/>
        </w:rPr>
        <w:t xml:space="preserve">El programa </w:t>
      </w:r>
      <w:r w:rsidR="00BF448E" w:rsidRPr="003A4039">
        <w:rPr>
          <w:rFonts w:ascii="Arial" w:hAnsi="Arial" w:cs="Arial"/>
        </w:rPr>
        <w:t xml:space="preserve">POR TI </w:t>
      </w:r>
      <w:r w:rsidR="00701A09" w:rsidRPr="003A4039">
        <w:rPr>
          <w:rFonts w:ascii="Arial" w:hAnsi="Arial" w:cs="Arial"/>
        </w:rPr>
        <w:t>está totalmente alineado con el objetivo de las RAES, contribuye</w:t>
      </w:r>
      <w:r w:rsidR="003E6AE5" w:rsidRPr="003A4039">
        <w:rPr>
          <w:rFonts w:ascii="Arial" w:hAnsi="Arial" w:cs="Arial"/>
        </w:rPr>
        <w:t>ndo</w:t>
      </w:r>
      <w:r w:rsidR="00701A09" w:rsidRPr="003A4039">
        <w:rPr>
          <w:rFonts w:ascii="Arial" w:hAnsi="Arial" w:cs="Arial"/>
        </w:rPr>
        <w:t xml:space="preserve">  al desarrollo de la Responsabilidad Social de aquellas Organizaciones que participen en el </w:t>
      </w:r>
      <w:r w:rsidR="00BF448E" w:rsidRPr="003A4039">
        <w:rPr>
          <w:rFonts w:ascii="Arial" w:hAnsi="Arial" w:cs="Arial"/>
        </w:rPr>
        <w:t>mismo</w:t>
      </w:r>
      <w:r w:rsidR="004555F1" w:rsidRPr="003A4039">
        <w:rPr>
          <w:rFonts w:ascii="Arial" w:hAnsi="Arial" w:cs="Arial"/>
        </w:rPr>
        <w:t>, facilitando</w:t>
      </w:r>
      <w:r w:rsidR="00CF4F73" w:rsidRPr="003A4039">
        <w:rPr>
          <w:rFonts w:ascii="Arial" w:hAnsi="Arial" w:cs="Arial"/>
        </w:rPr>
        <w:t xml:space="preserve"> a la vez</w:t>
      </w:r>
      <w:r w:rsidR="004555F1" w:rsidRPr="003A4039">
        <w:rPr>
          <w:rFonts w:ascii="Arial" w:hAnsi="Arial" w:cs="Arial"/>
        </w:rPr>
        <w:t xml:space="preserve"> e</w:t>
      </w:r>
      <w:r w:rsidR="00BF448E" w:rsidRPr="003A4039">
        <w:rPr>
          <w:rFonts w:ascii="Arial" w:hAnsi="Arial" w:cs="Arial"/>
        </w:rPr>
        <w:t>l cumplimiento de determinados Objetivos de Desarrollo S</w:t>
      </w:r>
      <w:r w:rsidR="004555F1" w:rsidRPr="003A4039">
        <w:rPr>
          <w:rFonts w:ascii="Arial" w:hAnsi="Arial" w:cs="Arial"/>
        </w:rPr>
        <w:t>o</w:t>
      </w:r>
      <w:r w:rsidR="00CF4F73" w:rsidRPr="003A4039">
        <w:rPr>
          <w:rFonts w:ascii="Arial" w:hAnsi="Arial" w:cs="Arial"/>
        </w:rPr>
        <w:t>s</w:t>
      </w:r>
      <w:r w:rsidR="004555F1" w:rsidRPr="003A4039">
        <w:rPr>
          <w:rFonts w:ascii="Arial" w:hAnsi="Arial" w:cs="Arial"/>
        </w:rPr>
        <w:t xml:space="preserve">tenible de la Agenda 2030 </w:t>
      </w:r>
      <w:r w:rsidR="00BF448E" w:rsidRPr="003A4039">
        <w:rPr>
          <w:rFonts w:ascii="Arial" w:hAnsi="Arial" w:cs="Arial"/>
        </w:rPr>
        <w:t xml:space="preserve">como el ODS3 Salud y Bienestar, </w:t>
      </w:r>
      <w:r w:rsidR="00CF4F73" w:rsidRPr="003A4039">
        <w:rPr>
          <w:rFonts w:ascii="Arial" w:hAnsi="Arial" w:cs="Arial"/>
        </w:rPr>
        <w:t xml:space="preserve">el </w:t>
      </w:r>
      <w:r w:rsidR="00BF448E" w:rsidRPr="003A4039">
        <w:rPr>
          <w:rFonts w:ascii="Arial" w:hAnsi="Arial" w:cs="Arial"/>
        </w:rPr>
        <w:t xml:space="preserve">ODS </w:t>
      </w:r>
      <w:r w:rsidR="004555F1" w:rsidRPr="003A4039">
        <w:rPr>
          <w:rFonts w:ascii="Arial" w:hAnsi="Arial" w:cs="Arial"/>
        </w:rPr>
        <w:t>8</w:t>
      </w:r>
      <w:r w:rsidR="00BF448E" w:rsidRPr="003A4039">
        <w:rPr>
          <w:rFonts w:ascii="Arial" w:hAnsi="Arial" w:cs="Arial"/>
        </w:rPr>
        <w:t>,</w:t>
      </w:r>
      <w:r w:rsidR="004555F1" w:rsidRPr="003A4039">
        <w:rPr>
          <w:rFonts w:ascii="Arial" w:hAnsi="Arial" w:cs="Arial"/>
        </w:rPr>
        <w:t xml:space="preserve"> Trab</w:t>
      </w:r>
      <w:r w:rsidR="00CF4F73" w:rsidRPr="003A4039">
        <w:rPr>
          <w:rFonts w:ascii="Arial" w:hAnsi="Arial" w:cs="Arial"/>
        </w:rPr>
        <w:t>a</w:t>
      </w:r>
      <w:r w:rsidR="004555F1" w:rsidRPr="003A4039">
        <w:rPr>
          <w:rFonts w:ascii="Arial" w:hAnsi="Arial" w:cs="Arial"/>
        </w:rPr>
        <w:t xml:space="preserve">jo decente </w:t>
      </w:r>
      <w:r w:rsidR="003E6AE5" w:rsidRPr="003A4039">
        <w:rPr>
          <w:rFonts w:ascii="Arial" w:hAnsi="Arial" w:cs="Arial"/>
        </w:rPr>
        <w:t>y crecimiento económico</w:t>
      </w:r>
      <w:r w:rsidR="00BF448E" w:rsidRPr="003A4039">
        <w:rPr>
          <w:rFonts w:ascii="Arial" w:hAnsi="Arial" w:cs="Arial"/>
        </w:rPr>
        <w:t>,</w:t>
      </w:r>
      <w:r w:rsidR="003E6AE5" w:rsidRPr="003A4039">
        <w:rPr>
          <w:rFonts w:ascii="Arial" w:hAnsi="Arial" w:cs="Arial"/>
        </w:rPr>
        <w:t xml:space="preserve"> </w:t>
      </w:r>
      <w:r w:rsidR="004555F1" w:rsidRPr="003A4039">
        <w:rPr>
          <w:rFonts w:ascii="Arial" w:hAnsi="Arial" w:cs="Arial"/>
        </w:rPr>
        <w:t>y</w:t>
      </w:r>
      <w:r w:rsidR="00CF4F73" w:rsidRPr="003A4039">
        <w:rPr>
          <w:rFonts w:ascii="Arial" w:hAnsi="Arial" w:cs="Arial"/>
        </w:rPr>
        <w:t xml:space="preserve"> el </w:t>
      </w:r>
      <w:r w:rsidR="00BF448E" w:rsidRPr="003A4039">
        <w:rPr>
          <w:rFonts w:ascii="Arial" w:hAnsi="Arial" w:cs="Arial"/>
        </w:rPr>
        <w:t xml:space="preserve">ODS 17, </w:t>
      </w:r>
      <w:r w:rsidR="004555F1" w:rsidRPr="003A4039">
        <w:rPr>
          <w:rFonts w:ascii="Arial" w:hAnsi="Arial" w:cs="Arial"/>
        </w:rPr>
        <w:t>Alianzas para conseguir los objetivos.</w:t>
      </w:r>
    </w:p>
    <w:p w:rsidR="002B5415" w:rsidRDefault="002B5415" w:rsidP="00121F85">
      <w:pPr>
        <w:pStyle w:val="Textoindependiente"/>
        <w:ind w:leftChars="0" w:left="0" w:firstLineChars="0" w:firstLine="0"/>
        <w:jc w:val="both"/>
        <w:rPr>
          <w:rFonts w:ascii="Arial" w:hAnsi="Arial" w:cs="Arial"/>
        </w:rPr>
      </w:pPr>
    </w:p>
    <w:p w:rsidR="002A4694" w:rsidRPr="002A4694" w:rsidRDefault="002A4694" w:rsidP="00121F85">
      <w:pPr>
        <w:pStyle w:val="Textoindependiente"/>
        <w:ind w:leftChars="0" w:left="0" w:firstLineChars="0" w:firstLine="0"/>
        <w:jc w:val="both"/>
        <w:rPr>
          <w:rFonts w:ascii="Arial" w:hAnsi="Arial" w:cs="Arial"/>
          <w:b/>
        </w:rPr>
      </w:pPr>
      <w:r w:rsidRPr="002A4694">
        <w:rPr>
          <w:rFonts w:ascii="Arial" w:hAnsi="Arial" w:cs="Arial"/>
          <w:b/>
        </w:rPr>
        <w:t>Un programa ameno y riguroso impartido por especialistas</w:t>
      </w:r>
    </w:p>
    <w:p w:rsidR="002A4694" w:rsidRDefault="002A4694" w:rsidP="00121F85">
      <w:pPr>
        <w:pStyle w:val="Textoindependiente"/>
        <w:ind w:leftChars="0" w:left="0" w:firstLineChars="0" w:firstLine="0"/>
        <w:jc w:val="both"/>
        <w:rPr>
          <w:rFonts w:ascii="Arial" w:hAnsi="Arial" w:cs="Arial"/>
        </w:rPr>
      </w:pPr>
    </w:p>
    <w:p w:rsidR="00343995" w:rsidRDefault="00FB2671" w:rsidP="00FB2671">
      <w:pPr>
        <w:pStyle w:val="Textoindependiente"/>
        <w:ind w:left="-2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0F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680F51">
        <w:rPr>
          <w:rFonts w:ascii="Arial" w:hAnsi="Arial" w:cs="Arial"/>
        </w:rPr>
        <w:t xml:space="preserve">áreas </w:t>
      </w:r>
      <w:r w:rsidR="00121F85">
        <w:rPr>
          <w:rFonts w:ascii="Arial" w:hAnsi="Arial" w:cs="Arial"/>
        </w:rPr>
        <w:t>trimestral</w:t>
      </w:r>
      <w:r>
        <w:rPr>
          <w:rFonts w:ascii="Arial" w:hAnsi="Arial" w:cs="Arial"/>
        </w:rPr>
        <w:t>es</w:t>
      </w:r>
      <w:r w:rsidR="00121F85">
        <w:rPr>
          <w:rFonts w:ascii="Arial" w:hAnsi="Arial" w:cs="Arial"/>
        </w:rPr>
        <w:t xml:space="preserve"> en torno a </w:t>
      </w:r>
      <w:r w:rsidR="00121F85" w:rsidRPr="00121F85">
        <w:rPr>
          <w:rFonts w:ascii="Arial" w:eastAsia="Arial" w:hAnsi="Arial" w:cs="Arial"/>
        </w:rPr>
        <w:t>Dieta Saludable, Bienestar Mental y Bienestar Físico</w:t>
      </w:r>
      <w:r w:rsidR="00121F85" w:rsidRPr="00121F85">
        <w:rPr>
          <w:rFonts w:ascii="Arial" w:hAnsi="Arial" w:cs="Arial"/>
        </w:rPr>
        <w:t xml:space="preserve"> </w:t>
      </w:r>
      <w:r w:rsidR="00121F85">
        <w:rPr>
          <w:rFonts w:ascii="Arial" w:hAnsi="Arial" w:cs="Arial"/>
        </w:rPr>
        <w:t>comienza</w:t>
      </w:r>
      <w:r>
        <w:rPr>
          <w:rFonts w:ascii="Arial" w:hAnsi="Arial" w:cs="Arial"/>
        </w:rPr>
        <w:t>n el 5 de noviembr</w:t>
      </w:r>
      <w:r w:rsidR="00343995">
        <w:rPr>
          <w:rFonts w:ascii="Arial" w:hAnsi="Arial" w:cs="Arial"/>
        </w:rPr>
        <w:t>e, en Ibercaja Patio de la Infan</w:t>
      </w:r>
      <w:r>
        <w:rPr>
          <w:rFonts w:ascii="Arial" w:hAnsi="Arial" w:cs="Arial"/>
        </w:rPr>
        <w:t>ta, con la “</w:t>
      </w:r>
      <w:r w:rsidRPr="005B2C04">
        <w:rPr>
          <w:rFonts w:ascii="Arial" w:hAnsi="Arial" w:cs="Arial"/>
          <w:i/>
        </w:rPr>
        <w:t xml:space="preserve">Open </w:t>
      </w:r>
      <w:proofErr w:type="spellStart"/>
      <w:r w:rsidRPr="005B2C04">
        <w:rPr>
          <w:rFonts w:ascii="Arial" w:hAnsi="Arial" w:cs="Arial"/>
          <w:i/>
        </w:rPr>
        <w:t>Session</w:t>
      </w:r>
      <w:proofErr w:type="spellEnd"/>
      <w:r>
        <w:rPr>
          <w:rFonts w:ascii="Arial" w:hAnsi="Arial" w:cs="Arial"/>
        </w:rPr>
        <w:t xml:space="preserve">: como disfrutar de máxima energía </w:t>
      </w:r>
      <w:r w:rsidR="00343995">
        <w:rPr>
          <w:rFonts w:ascii="Arial" w:hAnsi="Arial" w:cs="Arial"/>
        </w:rPr>
        <w:t xml:space="preserve">a través de la nutrición”, que será impartido por Susana Cantón. </w:t>
      </w:r>
    </w:p>
    <w:p w:rsidR="00343995" w:rsidRDefault="00343995" w:rsidP="00FB2671">
      <w:pPr>
        <w:pStyle w:val="Textoindependiente"/>
        <w:ind w:left="-2" w:firstLineChars="0" w:firstLine="0"/>
        <w:jc w:val="both"/>
        <w:rPr>
          <w:rFonts w:ascii="Arial" w:hAnsi="Arial" w:cs="Arial"/>
        </w:rPr>
      </w:pPr>
    </w:p>
    <w:p w:rsidR="00343995" w:rsidRDefault="00343995" w:rsidP="00FB2671">
      <w:pPr>
        <w:pStyle w:val="Textoindependiente"/>
        <w:ind w:left="-2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cuenta con reputados expertos</w:t>
      </w:r>
      <w:r w:rsidR="003A6DB1">
        <w:rPr>
          <w:rFonts w:ascii="Arial" w:hAnsi="Arial" w:cs="Arial"/>
        </w:rPr>
        <w:t xml:space="preserve"> en las diferentes áreas. E</w:t>
      </w:r>
      <w:r>
        <w:rPr>
          <w:rFonts w:ascii="Arial" w:hAnsi="Arial" w:cs="Arial"/>
        </w:rPr>
        <w:t>n el primer trimestre intervendrán</w:t>
      </w:r>
      <w:r w:rsidR="003A6DB1">
        <w:rPr>
          <w:rFonts w:ascii="Arial" w:hAnsi="Arial" w:cs="Arial"/>
        </w:rPr>
        <w:t>:</w:t>
      </w:r>
      <w:r w:rsidR="00680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Ignacio Lillo </w:t>
      </w:r>
      <w:proofErr w:type="spellStart"/>
      <w:r>
        <w:rPr>
          <w:rFonts w:ascii="Arial" w:hAnsi="Arial" w:cs="Arial"/>
        </w:rPr>
        <w:t>Monforte</w:t>
      </w:r>
      <w:proofErr w:type="spellEnd"/>
      <w:r>
        <w:rPr>
          <w:rFonts w:ascii="Arial" w:hAnsi="Arial" w:cs="Arial"/>
        </w:rPr>
        <w:t xml:space="preserve">, graduado en nutrición humana y dietética; Raúl Luzón, </w:t>
      </w:r>
      <w:r w:rsidR="00121F85">
        <w:rPr>
          <w:rFonts w:ascii="Arial" w:hAnsi="Arial" w:cs="Arial"/>
        </w:rPr>
        <w:t xml:space="preserve">nutricionista </w:t>
      </w:r>
      <w:r>
        <w:rPr>
          <w:rFonts w:ascii="Arial" w:hAnsi="Arial" w:cs="Arial"/>
        </w:rPr>
        <w:t>del Real Zaragoza, y</w:t>
      </w:r>
      <w:r w:rsidR="00121F85">
        <w:rPr>
          <w:rFonts w:ascii="Arial" w:hAnsi="Arial" w:cs="Arial"/>
        </w:rPr>
        <w:t xml:space="preserve"> </w:t>
      </w:r>
      <w:r w:rsidR="0000290E" w:rsidRPr="0000290E">
        <w:rPr>
          <w:rFonts w:ascii="Arial" w:hAnsi="Arial" w:cs="Arial"/>
        </w:rPr>
        <w:t xml:space="preserve">Héctor Morillo, especialista en </w:t>
      </w:r>
      <w:proofErr w:type="spellStart"/>
      <w:r w:rsidR="0000290E" w:rsidRPr="0000290E">
        <w:rPr>
          <w:rFonts w:ascii="Arial" w:hAnsi="Arial" w:cs="Arial"/>
        </w:rPr>
        <w:t>mindfu</w:t>
      </w:r>
      <w:r>
        <w:rPr>
          <w:rFonts w:ascii="Arial" w:hAnsi="Arial" w:cs="Arial"/>
        </w:rPr>
        <w:t>lness</w:t>
      </w:r>
      <w:proofErr w:type="spellEnd"/>
      <w:r>
        <w:rPr>
          <w:rFonts w:ascii="Arial" w:hAnsi="Arial" w:cs="Arial"/>
        </w:rPr>
        <w:t xml:space="preserve"> y alimentación consciente.</w:t>
      </w:r>
    </w:p>
    <w:p w:rsidR="00343995" w:rsidRDefault="00343995" w:rsidP="00FB2671">
      <w:pPr>
        <w:pStyle w:val="Textoindependiente"/>
        <w:ind w:left="-2" w:firstLineChars="0" w:firstLine="0"/>
        <w:jc w:val="both"/>
        <w:rPr>
          <w:rFonts w:ascii="Arial" w:hAnsi="Arial" w:cs="Arial"/>
        </w:rPr>
      </w:pPr>
    </w:p>
    <w:p w:rsidR="00343995" w:rsidRDefault="00343995" w:rsidP="00FB2671">
      <w:pPr>
        <w:pStyle w:val="Textoindependiente"/>
        <w:ind w:left="-2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el segundo trimestre </w:t>
      </w:r>
      <w:r w:rsidR="002B5415" w:rsidRPr="00FA0566">
        <w:rPr>
          <w:rFonts w:ascii="Arial" w:hAnsi="Arial" w:cs="Arial"/>
        </w:rPr>
        <w:t xml:space="preserve">Javier García </w:t>
      </w:r>
      <w:proofErr w:type="spellStart"/>
      <w:r w:rsidR="002B5415" w:rsidRPr="00FA0566">
        <w:rPr>
          <w:rFonts w:ascii="Arial" w:hAnsi="Arial" w:cs="Arial"/>
        </w:rPr>
        <w:t>Campayo</w:t>
      </w:r>
      <w:proofErr w:type="spellEnd"/>
      <w:r w:rsidR="002B5415" w:rsidRPr="00FA0566">
        <w:rPr>
          <w:rFonts w:ascii="Arial" w:hAnsi="Arial" w:cs="Arial"/>
        </w:rPr>
        <w:t>, psiquiatra y experto e</w:t>
      </w:r>
      <w:r w:rsidR="002B5415">
        <w:rPr>
          <w:rFonts w:ascii="Arial" w:hAnsi="Arial" w:cs="Arial"/>
        </w:rPr>
        <w:t xml:space="preserve">n </w:t>
      </w:r>
      <w:r w:rsidR="003A6DB1">
        <w:rPr>
          <w:rFonts w:ascii="Arial" w:hAnsi="Arial" w:cs="Arial"/>
        </w:rPr>
        <w:t xml:space="preserve">estrés laboral y </w:t>
      </w:r>
      <w:proofErr w:type="spellStart"/>
      <w:r w:rsidR="003A6DB1">
        <w:rPr>
          <w:rFonts w:ascii="Arial" w:hAnsi="Arial" w:cs="Arial"/>
        </w:rPr>
        <w:t>mindfulness</w:t>
      </w:r>
      <w:proofErr w:type="spellEnd"/>
      <w:r w:rsidR="003A6DB1">
        <w:rPr>
          <w:rFonts w:ascii="Arial" w:hAnsi="Arial" w:cs="Arial"/>
        </w:rPr>
        <w:t xml:space="preserve">, </w:t>
      </w:r>
      <w:r w:rsidR="002B5415" w:rsidRPr="00FA0566">
        <w:rPr>
          <w:rFonts w:ascii="Arial" w:hAnsi="Arial" w:cs="Arial"/>
        </w:rPr>
        <w:t xml:space="preserve">Virginia Gasión, economista y coach especializada en estrés laboral y </w:t>
      </w:r>
      <w:proofErr w:type="spellStart"/>
      <w:r w:rsidR="002B5415" w:rsidRPr="00FA0566">
        <w:rPr>
          <w:rFonts w:ascii="Arial" w:hAnsi="Arial" w:cs="Arial"/>
        </w:rPr>
        <w:t>mindfulness</w:t>
      </w:r>
      <w:proofErr w:type="spellEnd"/>
      <w:r w:rsidR="003A6DB1">
        <w:rPr>
          <w:rFonts w:ascii="Arial" w:hAnsi="Arial" w:cs="Arial"/>
        </w:rPr>
        <w:t>;</w:t>
      </w:r>
      <w:r w:rsidR="00FA0566" w:rsidRPr="00FA0566">
        <w:rPr>
          <w:rFonts w:ascii="Arial" w:hAnsi="Arial" w:cs="Arial"/>
        </w:rPr>
        <w:t xml:space="preserve"> Marta </w:t>
      </w:r>
      <w:proofErr w:type="spellStart"/>
      <w:r w:rsidR="00FA0566" w:rsidRPr="00FA0566">
        <w:rPr>
          <w:rFonts w:ascii="Arial" w:hAnsi="Arial" w:cs="Arial"/>
        </w:rPr>
        <w:t>Ligioiz</w:t>
      </w:r>
      <w:proofErr w:type="spellEnd"/>
      <w:r w:rsidR="00FA0566" w:rsidRPr="00FA0566">
        <w:rPr>
          <w:rFonts w:ascii="Arial" w:hAnsi="Arial" w:cs="Arial"/>
        </w:rPr>
        <w:t xml:space="preserve"> Vázquez, médica y especializada</w:t>
      </w:r>
      <w:r w:rsidR="00FA0566">
        <w:rPr>
          <w:rFonts w:ascii="Arial" w:hAnsi="Arial" w:cs="Arial"/>
        </w:rPr>
        <w:t xml:space="preserve"> en neurociencia</w:t>
      </w:r>
      <w:r w:rsidR="003A6DB1">
        <w:rPr>
          <w:rFonts w:ascii="Arial" w:hAnsi="Arial" w:cs="Arial"/>
        </w:rPr>
        <w:t>, e</w:t>
      </w:r>
      <w:r w:rsidR="00FA0566">
        <w:rPr>
          <w:rFonts w:ascii="Arial" w:hAnsi="Arial" w:cs="Arial"/>
        </w:rPr>
        <w:t xml:space="preserve"> </w:t>
      </w:r>
      <w:r w:rsidR="00FA0566" w:rsidRPr="00FA0566">
        <w:rPr>
          <w:rFonts w:ascii="Arial" w:hAnsi="Arial" w:cs="Arial"/>
        </w:rPr>
        <w:t xml:space="preserve">Inés </w:t>
      </w:r>
      <w:proofErr w:type="spellStart"/>
      <w:r w:rsidR="00FA0566" w:rsidRPr="00FA0566">
        <w:rPr>
          <w:rFonts w:ascii="Arial" w:hAnsi="Arial" w:cs="Arial"/>
        </w:rPr>
        <w:t>Iranzo</w:t>
      </w:r>
      <w:proofErr w:type="spellEnd"/>
      <w:r w:rsidR="00FA0566" w:rsidRPr="00FA0566">
        <w:rPr>
          <w:rFonts w:ascii="Arial" w:hAnsi="Arial" w:cs="Arial"/>
        </w:rPr>
        <w:t xml:space="preserve"> </w:t>
      </w:r>
      <w:proofErr w:type="spellStart"/>
      <w:r w:rsidR="00FA0566" w:rsidRPr="00FA0566">
        <w:rPr>
          <w:rFonts w:ascii="Arial" w:hAnsi="Arial" w:cs="Arial"/>
        </w:rPr>
        <w:t>Lacambra</w:t>
      </w:r>
      <w:proofErr w:type="spellEnd"/>
      <w:r w:rsidR="00FA0566" w:rsidRPr="00FA0566">
        <w:rPr>
          <w:rFonts w:ascii="Arial" w:hAnsi="Arial" w:cs="Arial"/>
        </w:rPr>
        <w:t xml:space="preserve">, </w:t>
      </w:r>
      <w:proofErr w:type="spellStart"/>
      <w:r w:rsidR="00FA0566" w:rsidRPr="005B2C04">
        <w:rPr>
          <w:rFonts w:ascii="Arial" w:hAnsi="Arial" w:cs="Arial"/>
          <w:i/>
        </w:rPr>
        <w:t>professional</w:t>
      </w:r>
      <w:proofErr w:type="spellEnd"/>
      <w:r w:rsidR="00FA0566" w:rsidRPr="005B2C04">
        <w:rPr>
          <w:rFonts w:ascii="Arial" w:hAnsi="Arial" w:cs="Arial"/>
          <w:i/>
        </w:rPr>
        <w:t xml:space="preserve"> </w:t>
      </w:r>
      <w:proofErr w:type="spellStart"/>
      <w:r w:rsidR="00FA0566" w:rsidRPr="005B2C04">
        <w:rPr>
          <w:rFonts w:ascii="Arial" w:hAnsi="Arial" w:cs="Arial"/>
          <w:i/>
        </w:rPr>
        <w:t>certified</w:t>
      </w:r>
      <w:proofErr w:type="spellEnd"/>
      <w:r w:rsidR="00FA0566" w:rsidRPr="005B2C04">
        <w:rPr>
          <w:rFonts w:ascii="Arial" w:hAnsi="Arial" w:cs="Arial"/>
          <w:i/>
        </w:rPr>
        <w:t xml:space="preserve"> </w:t>
      </w:r>
      <w:proofErr w:type="spellStart"/>
      <w:r w:rsidR="00FA0566" w:rsidRPr="005B2C04">
        <w:rPr>
          <w:rFonts w:ascii="Arial" w:hAnsi="Arial" w:cs="Arial"/>
          <w:i/>
        </w:rPr>
        <w:t>executive</w:t>
      </w:r>
      <w:proofErr w:type="spellEnd"/>
      <w:r w:rsidR="00FA0566" w:rsidRPr="005B2C04">
        <w:rPr>
          <w:rFonts w:ascii="Arial" w:hAnsi="Arial" w:cs="Arial"/>
          <w:i/>
        </w:rPr>
        <w:t xml:space="preserve"> coach</w:t>
      </w:r>
      <w:r w:rsidR="00FA0566" w:rsidRPr="00FA0566">
        <w:rPr>
          <w:rFonts w:ascii="Arial" w:hAnsi="Arial" w:cs="Arial"/>
        </w:rPr>
        <w:t xml:space="preserve"> y licenciada en derecho</w:t>
      </w:r>
      <w:r>
        <w:rPr>
          <w:rFonts w:ascii="Arial" w:hAnsi="Arial" w:cs="Arial"/>
        </w:rPr>
        <w:t>, serán los encargados de conducir las sesiones.</w:t>
      </w:r>
    </w:p>
    <w:p w:rsidR="00343995" w:rsidRDefault="00343995" w:rsidP="00FB2671">
      <w:pPr>
        <w:pStyle w:val="Textoindependiente"/>
        <w:ind w:left="-2" w:firstLineChars="0" w:firstLine="0"/>
        <w:jc w:val="both"/>
        <w:rPr>
          <w:rFonts w:ascii="Arial" w:hAnsi="Arial" w:cs="Arial"/>
        </w:rPr>
      </w:pPr>
    </w:p>
    <w:p w:rsidR="007063FC" w:rsidRDefault="00343995" w:rsidP="003A6DB1">
      <w:pPr>
        <w:pStyle w:val="Textoindependiente"/>
        <w:ind w:left="-2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último trimestre</w:t>
      </w:r>
      <w:r w:rsidR="00FA0566">
        <w:rPr>
          <w:rFonts w:ascii="Arial" w:hAnsi="Arial" w:cs="Arial"/>
        </w:rPr>
        <w:t xml:space="preserve"> </w:t>
      </w:r>
      <w:r w:rsidR="003A6DB1">
        <w:rPr>
          <w:rFonts w:ascii="Arial" w:hAnsi="Arial" w:cs="Arial"/>
        </w:rPr>
        <w:t xml:space="preserve">la formaciones correrán a cargo de </w:t>
      </w:r>
      <w:r w:rsidR="007063FC">
        <w:rPr>
          <w:rFonts w:ascii="Arial" w:hAnsi="Arial" w:cs="Arial"/>
        </w:rPr>
        <w:t xml:space="preserve">Patricia Ramírez, </w:t>
      </w:r>
      <w:r w:rsidR="007063FC" w:rsidRPr="007063FC">
        <w:rPr>
          <w:rFonts w:ascii="Arial" w:hAnsi="Arial" w:cs="Arial"/>
        </w:rPr>
        <w:t>licenciada en Psicología, Máster en Psic</w:t>
      </w:r>
      <w:r w:rsidR="007063FC">
        <w:rPr>
          <w:rFonts w:ascii="Arial" w:hAnsi="Arial" w:cs="Arial"/>
        </w:rPr>
        <w:t>ología Clínica y de la Salud y doctora</w:t>
      </w:r>
      <w:r w:rsidR="007063FC" w:rsidRPr="007063FC">
        <w:rPr>
          <w:rFonts w:ascii="Arial" w:hAnsi="Arial" w:cs="Arial"/>
        </w:rPr>
        <w:t xml:space="preserve"> en el departamento de personalidad, evaluación y tratamiento psicológico de la Universidad de Granada</w:t>
      </w:r>
      <w:r w:rsidR="003A6DB1">
        <w:rPr>
          <w:rFonts w:ascii="Arial" w:hAnsi="Arial" w:cs="Arial"/>
        </w:rPr>
        <w:t xml:space="preserve">; </w:t>
      </w:r>
      <w:r w:rsidR="007063FC">
        <w:rPr>
          <w:rFonts w:ascii="Arial" w:hAnsi="Arial" w:cs="Arial"/>
        </w:rPr>
        <w:t>Á</w:t>
      </w:r>
      <w:r w:rsidR="007063FC" w:rsidRPr="007063FC">
        <w:rPr>
          <w:rFonts w:ascii="Arial" w:hAnsi="Arial" w:cs="Arial"/>
        </w:rPr>
        <w:t>lex Vallés Jiménez, fisioterapeuta especializado en deporte y gestión</w:t>
      </w:r>
      <w:r w:rsidR="007063FC">
        <w:rPr>
          <w:rFonts w:ascii="Arial" w:hAnsi="Arial" w:cs="Arial"/>
        </w:rPr>
        <w:t xml:space="preserve"> de equipos</w:t>
      </w:r>
      <w:r w:rsidR="00967614">
        <w:rPr>
          <w:rFonts w:ascii="Arial" w:hAnsi="Arial" w:cs="Arial"/>
        </w:rPr>
        <w:t>, y</w:t>
      </w:r>
      <w:r w:rsidR="007063FC">
        <w:rPr>
          <w:rFonts w:ascii="Arial" w:hAnsi="Arial" w:cs="Arial"/>
        </w:rPr>
        <w:t xml:space="preserve"> </w:t>
      </w:r>
      <w:r w:rsidR="007063FC" w:rsidRPr="007063FC">
        <w:rPr>
          <w:rFonts w:ascii="Arial" w:hAnsi="Arial" w:cs="Arial"/>
        </w:rPr>
        <w:t>Luis Mediero, emprendedor de éxito en la industria deportiva</w:t>
      </w:r>
      <w:r>
        <w:rPr>
          <w:rFonts w:ascii="Arial" w:hAnsi="Arial" w:cs="Arial"/>
        </w:rPr>
        <w:t>, entre otros</w:t>
      </w:r>
      <w:r w:rsidR="003A6D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B3E26" w:rsidRDefault="00AB3E26" w:rsidP="009F678C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:rsidR="005B0B03" w:rsidRPr="00EC3CAA" w:rsidRDefault="00AF4DFD" w:rsidP="00CA5EE6">
      <w:pPr>
        <w:ind w:left="0" w:hanging="2"/>
        <w:rPr>
          <w:rFonts w:ascii="Arial" w:eastAsia="Arial" w:hAnsi="Arial" w:cs="Arial"/>
          <w:b/>
          <w:sz w:val="24"/>
          <w:szCs w:val="16"/>
        </w:rPr>
        <w:sectPr w:rsidR="005B0B03" w:rsidRPr="00EC3C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157" w:right="985" w:bottom="1418" w:left="1701" w:header="709" w:footer="1378" w:gutter="0"/>
          <w:pgNumType w:start="1"/>
          <w:cols w:space="720"/>
        </w:sectPr>
      </w:pPr>
      <w:r w:rsidRPr="00AF4DFD">
        <w:rPr>
          <w:rFonts w:ascii="Arial" w:eastAsia="Arial" w:hAnsi="Arial" w:cs="Arial"/>
          <w:b/>
          <w:sz w:val="24"/>
          <w:szCs w:val="16"/>
        </w:rPr>
        <w:t>Más información en</w:t>
      </w:r>
      <w:r w:rsidR="00DF26D7">
        <w:rPr>
          <w:rFonts w:ascii="Arial" w:eastAsia="Arial" w:hAnsi="Arial" w:cs="Arial"/>
          <w:b/>
          <w:sz w:val="24"/>
          <w:szCs w:val="16"/>
        </w:rPr>
        <w:t xml:space="preserve">: </w:t>
      </w:r>
      <w:hyperlink r:id="rId15" w:history="1">
        <w:r w:rsidR="00CA5EE6" w:rsidRPr="00CA5EE6">
          <w:rPr>
            <w:rFonts w:ascii="Arial" w:eastAsia="Arial" w:hAnsi="Arial" w:cs="Arial"/>
            <w:b/>
            <w:sz w:val="24"/>
            <w:szCs w:val="16"/>
          </w:rPr>
          <w:t>https://porti.es/</w:t>
        </w:r>
      </w:hyperlink>
    </w:p>
    <w:p w:rsidR="00200E9C" w:rsidRDefault="00200E9C" w:rsidP="00CC2206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DF26D7" w:rsidRDefault="00DF26D7" w:rsidP="00AB3E26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DF26D7" w:rsidRPr="00F17727" w:rsidRDefault="00DF26D7" w:rsidP="00F17727">
      <w:pPr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425FFF" w:rsidRPr="00F17727" w:rsidRDefault="003A6DB1" w:rsidP="00D676D2">
      <w:pPr>
        <w:ind w:leftChars="0" w:left="0" w:firstLineChars="0" w:firstLine="0"/>
        <w:rPr>
          <w:rFonts w:ascii="Arial" w:eastAsia="Arial" w:hAnsi="Arial" w:cs="Arial"/>
          <w:b/>
          <w:color w:val="000000"/>
          <w:sz w:val="28"/>
          <w:szCs w:val="28"/>
        </w:rPr>
      </w:pPr>
      <w:r w:rsidRPr="00F17727">
        <w:rPr>
          <w:rFonts w:ascii="Arial" w:eastAsia="Arial" w:hAnsi="Arial" w:cs="Arial"/>
          <w:b/>
          <w:color w:val="000000"/>
          <w:sz w:val="28"/>
          <w:szCs w:val="28"/>
        </w:rPr>
        <w:t>PROGRAMA</w:t>
      </w:r>
    </w:p>
    <w:p w:rsidR="005E0ECA" w:rsidRDefault="005E0ECA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680F51" w:rsidRDefault="00680F51" w:rsidP="00680F51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PRIMER TRIMESTRE: </w:t>
      </w:r>
    </w:p>
    <w:p w:rsidR="005B2C04" w:rsidRDefault="005B2C04" w:rsidP="00680F51">
      <w:pPr>
        <w:ind w:left="0" w:hanging="2"/>
      </w:pPr>
    </w:p>
    <w:p w:rsidR="00680F51" w:rsidRDefault="00680F51" w:rsidP="00680F51">
      <w:pPr>
        <w:ind w:left="0" w:hanging="2"/>
      </w:pPr>
      <w:r>
        <w:t>5 de noviembre</w:t>
      </w:r>
    </w:p>
    <w:p w:rsidR="00680F51" w:rsidRDefault="00680F51" w:rsidP="00680F51">
      <w:pPr>
        <w:ind w:left="0" w:hanging="2"/>
      </w:pPr>
      <w:r>
        <w:t xml:space="preserve">-Open </w:t>
      </w:r>
      <w:proofErr w:type="spellStart"/>
      <w:r>
        <w:t>Session</w:t>
      </w:r>
      <w:proofErr w:type="spellEnd"/>
      <w:r>
        <w:t xml:space="preserve">: </w:t>
      </w:r>
      <w:r w:rsidRPr="00DE3953">
        <w:rPr>
          <w:rFonts w:asciiTheme="minorHAnsi" w:hAnsiTheme="minorHAnsi"/>
        </w:rPr>
        <w:t>Cómo disfrutar de máxima energía a través de la nutrición</w:t>
      </w:r>
    </w:p>
    <w:p w:rsidR="00680F51" w:rsidRDefault="00680F51" w:rsidP="00680F51">
      <w:pPr>
        <w:ind w:left="0" w:hanging="2"/>
      </w:pPr>
      <w:r>
        <w:t xml:space="preserve">-Jornada de “liebres” con un show </w:t>
      </w:r>
      <w:proofErr w:type="spellStart"/>
      <w:r>
        <w:t>cooking</w:t>
      </w:r>
      <w:proofErr w:type="spellEnd"/>
      <w:r>
        <w:t xml:space="preserve"> en directo</w:t>
      </w:r>
    </w:p>
    <w:p w:rsidR="00680F51" w:rsidRDefault="00680F51" w:rsidP="00680F51">
      <w:pPr>
        <w:ind w:left="0" w:hanging="2"/>
      </w:pPr>
    </w:p>
    <w:p w:rsidR="00680F51" w:rsidRDefault="00680F51" w:rsidP="00680F51">
      <w:pPr>
        <w:ind w:left="0" w:hanging="2"/>
      </w:pPr>
      <w:r>
        <w:t>6 de noviembre.</w:t>
      </w:r>
    </w:p>
    <w:p w:rsidR="00680F51" w:rsidRDefault="00680F51" w:rsidP="00680F51">
      <w:pPr>
        <w:ind w:left="0" w:hanging="2"/>
      </w:pPr>
      <w:r>
        <w:t>-Taller: Nutrición Saludable y Rendimiento Laboral</w:t>
      </w:r>
    </w:p>
    <w:p w:rsidR="00680F51" w:rsidRDefault="00680F51" w:rsidP="00680F51">
      <w:pPr>
        <w:ind w:left="0" w:hanging="2"/>
      </w:pPr>
    </w:p>
    <w:p w:rsidR="00680F51" w:rsidRDefault="00680F51" w:rsidP="00680F51">
      <w:pPr>
        <w:ind w:left="0" w:hanging="2"/>
      </w:pPr>
      <w:r>
        <w:t>20 de noviembre</w:t>
      </w:r>
    </w:p>
    <w:p w:rsidR="00680F51" w:rsidRDefault="00680F51" w:rsidP="00680F51">
      <w:pPr>
        <w:ind w:left="0" w:hanging="2"/>
      </w:pPr>
      <w:r>
        <w:t>-Taller: Cocina saludable</w:t>
      </w:r>
    </w:p>
    <w:p w:rsidR="00680F51" w:rsidRDefault="00680F51" w:rsidP="00680F51">
      <w:pPr>
        <w:ind w:left="0" w:hanging="2"/>
      </w:pPr>
    </w:p>
    <w:p w:rsidR="00680F51" w:rsidRDefault="00680F51" w:rsidP="00680F51">
      <w:pPr>
        <w:ind w:left="0" w:hanging="2"/>
      </w:pPr>
      <w:r>
        <w:t>11 de diciembre</w:t>
      </w:r>
    </w:p>
    <w:p w:rsidR="00680F51" w:rsidRDefault="00680F51" w:rsidP="00680F51">
      <w:pPr>
        <w:ind w:left="0" w:hanging="2"/>
      </w:pPr>
      <w:r>
        <w:t xml:space="preserve">-Taller: </w:t>
      </w:r>
      <w:proofErr w:type="spellStart"/>
      <w:r>
        <w:t>Mindful</w:t>
      </w:r>
      <w:proofErr w:type="spellEnd"/>
      <w:r>
        <w:t xml:space="preserve"> </w:t>
      </w:r>
      <w:proofErr w:type="spellStart"/>
      <w:r>
        <w:t>eating</w:t>
      </w:r>
      <w:proofErr w:type="spellEnd"/>
    </w:p>
    <w:p w:rsidR="00680F51" w:rsidRDefault="00680F51" w:rsidP="00680F51">
      <w:pPr>
        <w:ind w:left="0" w:hanging="2"/>
        <w:rPr>
          <w:rFonts w:asciiTheme="minorHAnsi" w:hAnsiTheme="minorHAnsi"/>
        </w:rPr>
      </w:pPr>
    </w:p>
    <w:p w:rsidR="00DA5B71" w:rsidRDefault="00DA5B71" w:rsidP="00680F51">
      <w:pPr>
        <w:ind w:left="0" w:hanging="2"/>
        <w:rPr>
          <w:rFonts w:asciiTheme="minorHAnsi" w:hAnsiTheme="minorHAnsi"/>
        </w:rPr>
      </w:pPr>
    </w:p>
    <w:p w:rsidR="005B2C04" w:rsidRDefault="00680F51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SEGUNDO TRIMESTRE: </w:t>
      </w:r>
    </w:p>
    <w:p w:rsidR="005B2C04" w:rsidRDefault="005B2C04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680F51" w:rsidRDefault="00680F51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14 de enero</w:t>
      </w:r>
    </w:p>
    <w:p w:rsidR="00680F51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-Open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Session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proofErr w:type="spellStart"/>
      <w:r w:rsidR="00DA5B71">
        <w:rPr>
          <w:rFonts w:ascii="Arial" w:eastAsia="Arial" w:hAnsi="Arial" w:cs="Arial"/>
          <w:color w:val="000000"/>
          <w:sz w:val="18"/>
          <w:szCs w:val="18"/>
        </w:rPr>
        <w:t>Mindfulness</w:t>
      </w:r>
      <w:proofErr w:type="spellEnd"/>
      <w:r w:rsidR="00DA5B71">
        <w:rPr>
          <w:rFonts w:ascii="Arial" w:eastAsia="Arial" w:hAnsi="Arial" w:cs="Arial"/>
          <w:color w:val="000000"/>
          <w:sz w:val="18"/>
          <w:szCs w:val="18"/>
        </w:rPr>
        <w:t xml:space="preserve"> para impulsar el desarrollo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profesional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8, 15, 22 y 29 de enero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-Taller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Mindfulness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para el estrés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11 de febrero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-Taller: Neurociencia en la gestión de personas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10 de marzo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-Taller: Sentido del Humor. Clave en el desempeño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5B2C04" w:rsidRDefault="005B2C04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5B2C04" w:rsidRDefault="005B2C04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5B2C04" w:rsidRDefault="005B2C04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5B2C04" w:rsidRDefault="005B2C04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5B2C04" w:rsidRDefault="005B2C04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TERCER TRIMESTRE: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13 de mayo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-Open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Session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sobre el Bienestar físico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-Jornada Deportiva para liebres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14 de abril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-Taller: Higiene postural y espalda sana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 de mayo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-Taller: Atleta corporativo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F0695" w:rsidRDefault="00355DCC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9 y 16 junio</w:t>
      </w:r>
    </w:p>
    <w:p w:rsidR="00355DCC" w:rsidRDefault="00355DCC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-Taller: Empresa cardiosaludable</w:t>
      </w:r>
    </w:p>
    <w:p w:rsidR="00CF0695" w:rsidRDefault="00CF0695" w:rsidP="00D676D2">
      <w:pPr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sectPr w:rsidR="00CF0695" w:rsidSect="00726C06">
      <w:type w:val="continuous"/>
      <w:pgSz w:w="11900" w:h="16840"/>
      <w:pgMar w:top="2157" w:right="985" w:bottom="1418" w:left="1701" w:header="709" w:footer="1378" w:gutter="0"/>
      <w:cols w:num="2" w:space="720" w:equalWidth="0">
        <w:col w:w="4253" w:space="708"/>
        <w:col w:w="425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C0" w:rsidRDefault="009814C0" w:rsidP="00B044A1">
      <w:pPr>
        <w:spacing w:line="240" w:lineRule="auto"/>
        <w:ind w:left="0" w:hanging="2"/>
      </w:pPr>
      <w:r>
        <w:separator/>
      </w:r>
    </w:p>
  </w:endnote>
  <w:endnote w:type="continuationSeparator" w:id="0">
    <w:p w:rsidR="009814C0" w:rsidRDefault="009814C0" w:rsidP="00B044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-Bold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m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D9" w:rsidRDefault="003A71D9" w:rsidP="004D18B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D9" w:rsidRDefault="003A71D9" w:rsidP="00B044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rme" w:eastAsia="Carme" w:hAnsi="Carme" w:cs="Carme"/>
        <w:color w:val="000000"/>
        <w:sz w:val="16"/>
        <w:szCs w:val="16"/>
      </w:rPr>
    </w:pPr>
    <w:r>
      <w:rPr>
        <w:rFonts w:ascii="Carme" w:eastAsia="Carme" w:hAnsi="Carme" w:cs="Carme"/>
        <w:color w:val="000000"/>
        <w:sz w:val="16"/>
        <w:szCs w:val="16"/>
      </w:rPr>
      <w:fldChar w:fldCharType="begin"/>
    </w:r>
    <w:r>
      <w:rPr>
        <w:rFonts w:ascii="Carme" w:eastAsia="Carme" w:hAnsi="Carme" w:cs="Carme"/>
        <w:color w:val="000000"/>
        <w:sz w:val="16"/>
        <w:szCs w:val="16"/>
      </w:rPr>
      <w:instrText>PAGE</w:instrText>
    </w:r>
    <w:r>
      <w:rPr>
        <w:rFonts w:ascii="Carme" w:eastAsia="Carme" w:hAnsi="Carme" w:cs="Carme"/>
        <w:color w:val="000000"/>
        <w:sz w:val="16"/>
        <w:szCs w:val="16"/>
      </w:rPr>
      <w:fldChar w:fldCharType="separate"/>
    </w:r>
    <w:r w:rsidR="00E11D81">
      <w:rPr>
        <w:rFonts w:ascii="Carme" w:eastAsia="Carme" w:hAnsi="Carme" w:cs="Carme"/>
        <w:noProof/>
        <w:color w:val="000000"/>
        <w:sz w:val="16"/>
        <w:szCs w:val="16"/>
      </w:rPr>
      <w:t>1</w:t>
    </w:r>
    <w:r>
      <w:rPr>
        <w:rFonts w:ascii="Carme" w:eastAsia="Carme" w:hAnsi="Carme" w:cs="Carme"/>
        <w:color w:val="000000"/>
        <w:sz w:val="16"/>
        <w:szCs w:val="16"/>
      </w:rPr>
      <w:fldChar w:fldCharType="end"/>
    </w:r>
  </w:p>
  <w:p w:rsidR="003A71D9" w:rsidRDefault="003A71D9" w:rsidP="00B044A1">
    <w:pPr>
      <w:pBdr>
        <w:top w:val="nil"/>
        <w:left w:val="nil"/>
        <w:bottom w:val="nil"/>
        <w:right w:val="nil"/>
        <w:between w:val="nil"/>
      </w:pBdr>
      <w:tabs>
        <w:tab w:val="left" w:pos="4762"/>
        <w:tab w:val="right" w:pos="9498"/>
      </w:tabs>
      <w:spacing w:line="240" w:lineRule="auto"/>
      <w:ind w:left="0" w:hanging="2"/>
      <w:jc w:val="both"/>
      <w:rPr>
        <w:rFonts w:ascii="Carme" w:eastAsia="Carme" w:hAnsi="Carme" w:cs="Carme"/>
        <w:color w:val="000000"/>
        <w:sz w:val="16"/>
        <w:szCs w:val="16"/>
      </w:rPr>
    </w:pPr>
    <w:r>
      <w:rPr>
        <w:rFonts w:ascii="Carme" w:eastAsia="Carme" w:hAnsi="Carme" w:cs="Carme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0" distR="0" simplePos="0" relativeHeight="251661312" behindDoc="1" locked="0" layoutInCell="1" allowOverlap="1" wp14:anchorId="62FF575D" wp14:editId="78C76CCA">
          <wp:simplePos x="0" y="0"/>
          <wp:positionH relativeFrom="column">
            <wp:posOffset>5257800</wp:posOffset>
          </wp:positionH>
          <wp:positionV relativeFrom="paragraph">
            <wp:posOffset>-22859</wp:posOffset>
          </wp:positionV>
          <wp:extent cx="1371600" cy="124523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792" t="3082"/>
                  <a:stretch>
                    <a:fillRect/>
                  </a:stretch>
                </pic:blipFill>
                <pic:spPr>
                  <a:xfrm>
                    <a:off x="0" y="0"/>
                    <a:ext cx="1371600" cy="1245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A571B4" wp14:editId="0707C4A9">
          <wp:simplePos x="0" y="0"/>
          <wp:positionH relativeFrom="column">
            <wp:posOffset>4114800</wp:posOffset>
          </wp:positionH>
          <wp:positionV relativeFrom="paragraph">
            <wp:posOffset>64770</wp:posOffset>
          </wp:positionV>
          <wp:extent cx="1371600" cy="704215"/>
          <wp:effectExtent l="0" t="0" r="0" b="0"/>
          <wp:wrapSquare wrapText="bothSides" distT="0" distB="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71D9" w:rsidRDefault="00625217" w:rsidP="00B044A1">
    <w:pPr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01038B2" wp14:editId="195BF270">
              <wp:simplePos x="0" y="0"/>
              <wp:positionH relativeFrom="column">
                <wp:posOffset>-904875</wp:posOffset>
              </wp:positionH>
              <wp:positionV relativeFrom="paragraph">
                <wp:posOffset>114935</wp:posOffset>
              </wp:positionV>
              <wp:extent cx="7306945" cy="300228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6945" cy="300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84080" w:rsidRPr="001605FC" w:rsidRDefault="00684080" w:rsidP="00684080">
                          <w:pPr>
                            <w:ind w:left="0"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605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COMUNICACIÓN IBERCAJA</w:t>
                          </w:r>
                        </w:p>
                        <w:p w:rsidR="00684080" w:rsidRPr="001605FC" w:rsidRDefault="00684080" w:rsidP="00684080">
                          <w:pPr>
                            <w:ind w:left="0" w:hanging="2"/>
                            <w:rPr>
                              <w:rFonts w:ascii="Arial" w:hAnsi="Arial" w:cs="Arial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1605FC">
                            <w:rPr>
                              <w:rFonts w:ascii="Arial" w:hAnsi="Arial" w:cs="Arial"/>
                              <w:sz w:val="18"/>
                              <w:szCs w:val="18"/>
                              <w:lang w:val="es-ES_tradnl"/>
                            </w:rPr>
                            <w:t xml:space="preserve">Pza. Basilio Paraíso, 2  50008 – Zaragoza                 </w:t>
                          </w:r>
                        </w:p>
                        <w:p w:rsidR="00684080" w:rsidRPr="001605FC" w:rsidRDefault="00684080" w:rsidP="00684080">
                          <w:pPr>
                            <w:ind w:left="0"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605FC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976 767485 -  976 767629</w:t>
                          </w:r>
                          <w:r w:rsidRPr="001605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1605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1605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1605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84080" w:rsidRPr="001605FC" w:rsidRDefault="00E11D81" w:rsidP="00684080">
                          <w:pPr>
                            <w:tabs>
                              <w:tab w:val="center" w:pos="4252"/>
                              <w:tab w:val="right" w:pos="9498"/>
                            </w:tabs>
                            <w:ind w:left="0" w:hanging="2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hyperlink r:id="rId3" w:history="1">
                            <w:r w:rsidR="00684080" w:rsidRPr="001605F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comunicacion@ibercaja.es</w:t>
                            </w:r>
                          </w:hyperlink>
                          <w:r w:rsidR="00684080" w:rsidRPr="001605FC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</w:t>
                          </w:r>
                        </w:p>
                        <w:p w:rsidR="00684080" w:rsidRPr="001605FC" w:rsidRDefault="00E11D81" w:rsidP="00684080">
                          <w:pPr>
                            <w:ind w:left="0" w:hanging="2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hyperlink r:id="rId4" w:history="1">
                            <w:r w:rsidR="00684080" w:rsidRPr="001605F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https://www.fundacionibercaja.es/listado-salaprensa</w:t>
                            </w:r>
                          </w:hyperlink>
                        </w:p>
                        <w:p w:rsidR="003A71D9" w:rsidRPr="00684080" w:rsidRDefault="003A71D9" w:rsidP="00E64991">
                          <w:pPr>
                            <w:ind w:left="0" w:hanging="2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71.25pt;margin-top:9.05pt;width:575.35pt;height:2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" filled="f" stroked="f">
              <v:path arrowok="t"/>
              <v:textbox>
                <w:txbxContent>
                  <w:p w:rsidR="00684080" w:rsidRPr="001605FC" w:rsidRDefault="00684080" w:rsidP="00684080">
                    <w:pPr>
                      <w:ind w:left="0"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05FC">
                      <w:rPr>
                        <w:rFonts w:ascii="Arial" w:hAnsi="Arial" w:cs="Arial"/>
                        <w:sz w:val="18"/>
                        <w:szCs w:val="18"/>
                      </w:rPr>
                      <w:t>COMUNICACIÓN IBERCAJA</w:t>
                    </w:r>
                  </w:p>
                  <w:p w:rsidR="00684080" w:rsidRPr="001605FC" w:rsidRDefault="00684080" w:rsidP="00684080">
                    <w:pPr>
                      <w:ind w:left="0" w:hanging="2"/>
                      <w:rPr>
                        <w:rFonts w:ascii="Arial" w:hAnsi="Arial" w:cs="Arial"/>
                        <w:sz w:val="18"/>
                        <w:szCs w:val="18"/>
                        <w:lang w:val="es-ES_tradnl"/>
                      </w:rPr>
                    </w:pPr>
                    <w:r w:rsidRPr="001605FC">
                      <w:rPr>
                        <w:rFonts w:ascii="Arial" w:hAnsi="Arial" w:cs="Arial"/>
                        <w:sz w:val="18"/>
                        <w:szCs w:val="18"/>
                        <w:lang w:val="es-ES_tradnl"/>
                      </w:rPr>
                      <w:t xml:space="preserve">Pza. Basilio Paraíso, 2  50008 – Zaragoza                 </w:t>
                    </w:r>
                  </w:p>
                  <w:p w:rsidR="00684080" w:rsidRPr="001605FC" w:rsidRDefault="00684080" w:rsidP="00684080">
                    <w:pPr>
                      <w:ind w:left="0"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05FC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976 767485 -  976 767629</w:t>
                    </w:r>
                    <w:r w:rsidRPr="001605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1605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1605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1605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:rsidR="00684080" w:rsidRPr="001605FC" w:rsidRDefault="009814C0" w:rsidP="00684080">
                    <w:pPr>
                      <w:tabs>
                        <w:tab w:val="center" w:pos="4252"/>
                        <w:tab w:val="right" w:pos="9498"/>
                      </w:tabs>
                      <w:ind w:left="0" w:hanging="2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hyperlink r:id="rId5" w:history="1">
                      <w:r w:rsidR="00684080" w:rsidRPr="001605F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comunicacion@ibercaja.es</w:t>
                      </w:r>
                    </w:hyperlink>
                    <w:r w:rsidR="00684080" w:rsidRPr="001605FC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ab/>
                      <w:t xml:space="preserve"> </w:t>
                    </w:r>
                  </w:p>
                  <w:p w:rsidR="00684080" w:rsidRPr="001605FC" w:rsidRDefault="009814C0" w:rsidP="00684080">
                    <w:pPr>
                      <w:ind w:left="0" w:hanging="2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hyperlink r:id="rId6" w:history="1">
                      <w:r w:rsidR="00684080" w:rsidRPr="001605F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https://www.fundacionibercaja.es/listado-salaprensa</w:t>
                      </w:r>
                    </w:hyperlink>
                  </w:p>
                  <w:p w:rsidR="003A71D9" w:rsidRPr="00684080" w:rsidRDefault="003A71D9" w:rsidP="00E64991">
                    <w:pPr>
                      <w:ind w:left="0" w:hanging="2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A71D9" w:rsidRDefault="003A71D9" w:rsidP="00B044A1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D9" w:rsidRDefault="003A71D9" w:rsidP="004D18B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C0" w:rsidRDefault="009814C0" w:rsidP="00B044A1">
      <w:pPr>
        <w:spacing w:line="240" w:lineRule="auto"/>
        <w:ind w:left="0" w:hanging="2"/>
      </w:pPr>
      <w:r>
        <w:separator/>
      </w:r>
    </w:p>
  </w:footnote>
  <w:footnote w:type="continuationSeparator" w:id="0">
    <w:p w:rsidR="009814C0" w:rsidRDefault="009814C0" w:rsidP="00B044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D9" w:rsidRDefault="003A71D9" w:rsidP="004D18B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D9" w:rsidRDefault="00967614" w:rsidP="00B044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92D4BAD" wp14:editId="19BCFFC5">
          <wp:simplePos x="0" y="0"/>
          <wp:positionH relativeFrom="margin">
            <wp:posOffset>-78105</wp:posOffset>
          </wp:positionH>
          <wp:positionV relativeFrom="margin">
            <wp:posOffset>-1050925</wp:posOffset>
          </wp:positionV>
          <wp:extent cx="1721485" cy="826770"/>
          <wp:effectExtent l="0" t="0" r="0" b="0"/>
          <wp:wrapSquare wrapText="bothSides"/>
          <wp:docPr id="3" name="Imagen 3" descr="C:\Users\25428564\AppData\Local\Microsoft\Windows\Temporary Internet Files\Content.Word\LogoQ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5428564\AppData\Local\Microsoft\Windows\Temporary Internet Files\Content.Word\LogoQS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CF626E" wp14:editId="43FFCF0E">
              <wp:simplePos x="0" y="0"/>
              <wp:positionH relativeFrom="column">
                <wp:posOffset>-75565</wp:posOffset>
              </wp:positionH>
              <wp:positionV relativeFrom="paragraph">
                <wp:posOffset>76200</wp:posOffset>
              </wp:positionV>
              <wp:extent cx="1720215" cy="457200"/>
              <wp:effectExtent l="0" t="0" r="0" b="0"/>
              <wp:wrapSquare wrapText="bothSides" distT="0" distB="0" distL="114300" distR="114300"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5.95pt;margin-top:6pt;width:135.4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" filled="f" stroked="f">
              <v:textbox inset=",7.2pt,,7.2pt"/>
              <w10:wrap type="square"/>
            </v:shape>
          </w:pict>
        </mc:Fallback>
      </mc:AlternateContent>
    </w:r>
    <w:r w:rsidR="003A71D9">
      <w:rPr>
        <w:noProof/>
      </w:rPr>
      <w:drawing>
        <wp:anchor distT="0" distB="0" distL="114300" distR="114300" simplePos="0" relativeHeight="251658240" behindDoc="0" locked="0" layoutInCell="1" allowOverlap="1" wp14:anchorId="47B735A9" wp14:editId="5A926B9C">
          <wp:simplePos x="0" y="0"/>
          <wp:positionH relativeFrom="column">
            <wp:posOffset>4467225</wp:posOffset>
          </wp:positionH>
          <wp:positionV relativeFrom="paragraph">
            <wp:posOffset>14605</wp:posOffset>
          </wp:positionV>
          <wp:extent cx="1844040" cy="678180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1D9">
      <w:rPr>
        <w:noProof/>
      </w:rPr>
      <w:drawing>
        <wp:anchor distT="0" distB="0" distL="114300" distR="114300" simplePos="0" relativeHeight="251659264" behindDoc="0" locked="0" layoutInCell="1" allowOverlap="1" wp14:anchorId="3E3729FF" wp14:editId="6552EBCF">
          <wp:simplePos x="0" y="0"/>
          <wp:positionH relativeFrom="column">
            <wp:posOffset>-1142999</wp:posOffset>
          </wp:positionH>
          <wp:positionV relativeFrom="paragraph">
            <wp:posOffset>-450214</wp:posOffset>
          </wp:positionV>
          <wp:extent cx="1211580" cy="1143000"/>
          <wp:effectExtent l="0" t="0" r="0" b="0"/>
          <wp:wrapSquare wrapText="bothSides" distT="0" distB="0" distL="114300" distR="11430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71D9" w:rsidRDefault="003A71D9" w:rsidP="00B044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</w:p>
  <w:p w:rsidR="003A71D9" w:rsidRDefault="003A71D9" w:rsidP="00B044A1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D9" w:rsidRDefault="003A71D9" w:rsidP="004D18B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1B74"/>
    <w:multiLevelType w:val="multilevel"/>
    <w:tmpl w:val="B560C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EA14945"/>
    <w:multiLevelType w:val="multilevel"/>
    <w:tmpl w:val="275AF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6"/>
    <w:rsid w:val="0000290E"/>
    <w:rsid w:val="00002BBD"/>
    <w:rsid w:val="000621A6"/>
    <w:rsid w:val="00090C6C"/>
    <w:rsid w:val="000B1DF1"/>
    <w:rsid w:val="000C184C"/>
    <w:rsid w:val="000C5AFB"/>
    <w:rsid w:val="000D7FF4"/>
    <w:rsid w:val="000E3A74"/>
    <w:rsid w:val="000E723D"/>
    <w:rsid w:val="00121F85"/>
    <w:rsid w:val="00133618"/>
    <w:rsid w:val="001439AE"/>
    <w:rsid w:val="00170210"/>
    <w:rsid w:val="00193E03"/>
    <w:rsid w:val="001B2C20"/>
    <w:rsid w:val="001F4BBE"/>
    <w:rsid w:val="00200E9C"/>
    <w:rsid w:val="00201392"/>
    <w:rsid w:val="00204350"/>
    <w:rsid w:val="00214ECD"/>
    <w:rsid w:val="002265D8"/>
    <w:rsid w:val="002543B1"/>
    <w:rsid w:val="00265858"/>
    <w:rsid w:val="0027102D"/>
    <w:rsid w:val="0028758A"/>
    <w:rsid w:val="002930FC"/>
    <w:rsid w:val="002A3FE3"/>
    <w:rsid w:val="002A4694"/>
    <w:rsid w:val="002B5415"/>
    <w:rsid w:val="002B64C5"/>
    <w:rsid w:val="002E2652"/>
    <w:rsid w:val="002F1890"/>
    <w:rsid w:val="00312689"/>
    <w:rsid w:val="00327DC3"/>
    <w:rsid w:val="0033308A"/>
    <w:rsid w:val="00343995"/>
    <w:rsid w:val="003523F0"/>
    <w:rsid w:val="00355DCC"/>
    <w:rsid w:val="00366D9B"/>
    <w:rsid w:val="003677D6"/>
    <w:rsid w:val="003900DD"/>
    <w:rsid w:val="003A4039"/>
    <w:rsid w:val="003A6DB1"/>
    <w:rsid w:val="003A71D9"/>
    <w:rsid w:val="003E6AE5"/>
    <w:rsid w:val="00412723"/>
    <w:rsid w:val="00425FFF"/>
    <w:rsid w:val="00445D55"/>
    <w:rsid w:val="004526A5"/>
    <w:rsid w:val="004555F1"/>
    <w:rsid w:val="0045657E"/>
    <w:rsid w:val="0045702C"/>
    <w:rsid w:val="00484BA6"/>
    <w:rsid w:val="004943B9"/>
    <w:rsid w:val="004B4B5E"/>
    <w:rsid w:val="004B5A0C"/>
    <w:rsid w:val="004C1F76"/>
    <w:rsid w:val="004C7FEF"/>
    <w:rsid w:val="004D18BC"/>
    <w:rsid w:val="004D4E6C"/>
    <w:rsid w:val="004D69CC"/>
    <w:rsid w:val="004E4AF6"/>
    <w:rsid w:val="00500F78"/>
    <w:rsid w:val="005119AC"/>
    <w:rsid w:val="0051421D"/>
    <w:rsid w:val="0054328F"/>
    <w:rsid w:val="005B0B03"/>
    <w:rsid w:val="005B2C04"/>
    <w:rsid w:val="005D2BE6"/>
    <w:rsid w:val="005D5BC4"/>
    <w:rsid w:val="005E0ECA"/>
    <w:rsid w:val="005E3836"/>
    <w:rsid w:val="005E4C0B"/>
    <w:rsid w:val="0060225C"/>
    <w:rsid w:val="0060676B"/>
    <w:rsid w:val="0061582A"/>
    <w:rsid w:val="00625217"/>
    <w:rsid w:val="006269AF"/>
    <w:rsid w:val="00632F15"/>
    <w:rsid w:val="0065463F"/>
    <w:rsid w:val="006615BE"/>
    <w:rsid w:val="00670D31"/>
    <w:rsid w:val="0068074D"/>
    <w:rsid w:val="00680F51"/>
    <w:rsid w:val="00683B1C"/>
    <w:rsid w:val="00684080"/>
    <w:rsid w:val="0069510F"/>
    <w:rsid w:val="006A30FE"/>
    <w:rsid w:val="006B2B43"/>
    <w:rsid w:val="006C7D9A"/>
    <w:rsid w:val="00701A09"/>
    <w:rsid w:val="007063FC"/>
    <w:rsid w:val="00726C06"/>
    <w:rsid w:val="00767AB8"/>
    <w:rsid w:val="00767BDA"/>
    <w:rsid w:val="007C56CA"/>
    <w:rsid w:val="007C61EF"/>
    <w:rsid w:val="008058C9"/>
    <w:rsid w:val="008224CA"/>
    <w:rsid w:val="008413C4"/>
    <w:rsid w:val="00855317"/>
    <w:rsid w:val="008728F2"/>
    <w:rsid w:val="008C6FD3"/>
    <w:rsid w:val="008D2729"/>
    <w:rsid w:val="008E7B9A"/>
    <w:rsid w:val="00903352"/>
    <w:rsid w:val="00906459"/>
    <w:rsid w:val="00913408"/>
    <w:rsid w:val="009619A4"/>
    <w:rsid w:val="00967614"/>
    <w:rsid w:val="00980449"/>
    <w:rsid w:val="009814C0"/>
    <w:rsid w:val="00986391"/>
    <w:rsid w:val="009950E7"/>
    <w:rsid w:val="009B5873"/>
    <w:rsid w:val="009C58DF"/>
    <w:rsid w:val="009E6894"/>
    <w:rsid w:val="009F678C"/>
    <w:rsid w:val="00A1000F"/>
    <w:rsid w:val="00A109D5"/>
    <w:rsid w:val="00A116C9"/>
    <w:rsid w:val="00A15562"/>
    <w:rsid w:val="00A446BE"/>
    <w:rsid w:val="00A5524B"/>
    <w:rsid w:val="00A572E8"/>
    <w:rsid w:val="00AB3E26"/>
    <w:rsid w:val="00AB6D34"/>
    <w:rsid w:val="00AC0C46"/>
    <w:rsid w:val="00AF4DFD"/>
    <w:rsid w:val="00B044A1"/>
    <w:rsid w:val="00B069E4"/>
    <w:rsid w:val="00B306C2"/>
    <w:rsid w:val="00B33CB0"/>
    <w:rsid w:val="00B34A20"/>
    <w:rsid w:val="00B57974"/>
    <w:rsid w:val="00B8410A"/>
    <w:rsid w:val="00BE7AF1"/>
    <w:rsid w:val="00BF3F9E"/>
    <w:rsid w:val="00BF448E"/>
    <w:rsid w:val="00C23638"/>
    <w:rsid w:val="00C436B5"/>
    <w:rsid w:val="00C614E8"/>
    <w:rsid w:val="00C63B8B"/>
    <w:rsid w:val="00C87F94"/>
    <w:rsid w:val="00CA4308"/>
    <w:rsid w:val="00CA5EE6"/>
    <w:rsid w:val="00CC2206"/>
    <w:rsid w:val="00CF0695"/>
    <w:rsid w:val="00CF4F73"/>
    <w:rsid w:val="00CF66A2"/>
    <w:rsid w:val="00CF7EBF"/>
    <w:rsid w:val="00D01CBB"/>
    <w:rsid w:val="00D04725"/>
    <w:rsid w:val="00D676D2"/>
    <w:rsid w:val="00DA07EF"/>
    <w:rsid w:val="00DA5B71"/>
    <w:rsid w:val="00DB6B90"/>
    <w:rsid w:val="00DF26D7"/>
    <w:rsid w:val="00E11D81"/>
    <w:rsid w:val="00E25EF2"/>
    <w:rsid w:val="00E319D6"/>
    <w:rsid w:val="00E52140"/>
    <w:rsid w:val="00E61C74"/>
    <w:rsid w:val="00E64991"/>
    <w:rsid w:val="00E77A46"/>
    <w:rsid w:val="00E93E8E"/>
    <w:rsid w:val="00E962FD"/>
    <w:rsid w:val="00E96EB2"/>
    <w:rsid w:val="00EC3009"/>
    <w:rsid w:val="00EC3CAA"/>
    <w:rsid w:val="00F00B44"/>
    <w:rsid w:val="00F17727"/>
    <w:rsid w:val="00F17B0D"/>
    <w:rsid w:val="00F51E39"/>
    <w:rsid w:val="00F55555"/>
    <w:rsid w:val="00F80EB4"/>
    <w:rsid w:val="00F85F1E"/>
    <w:rsid w:val="00FA0566"/>
    <w:rsid w:val="00FB2671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Futura" w:hAnsi="Futura" w:cs="Futura"/>
      <w:b/>
      <w:bCs/>
      <w:sz w:val="48"/>
      <w:szCs w:val="48"/>
    </w:rPr>
  </w:style>
  <w:style w:type="paragraph" w:styleId="Ttulo2">
    <w:name w:val="heading 2"/>
    <w:basedOn w:val="Normal"/>
    <w:next w:val="Normal"/>
    <w:pPr>
      <w:keepNext/>
      <w:ind w:left="142"/>
      <w:jc w:val="center"/>
      <w:outlineLvl w:val="1"/>
    </w:pPr>
    <w:rPr>
      <w:rFonts w:ascii="Futura-Bold" w:hAnsi="Futura-Bold" w:cs="Futura-Bold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Futura-Bold" w:hAnsi="Futura-Bold" w:cs="Futura-Bold"/>
      <w:sz w:val="24"/>
      <w:szCs w:val="24"/>
    </w:rPr>
  </w:style>
  <w:style w:type="paragraph" w:styleId="Ttulo4">
    <w:name w:val="heading 4"/>
    <w:basedOn w:val="Normal"/>
    <w:next w:val="Normal"/>
    <w:pPr>
      <w:keepNext/>
      <w:ind w:left="360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pPr>
      <w:keepNext/>
      <w:ind w:left="360"/>
      <w:jc w:val="both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Futura" w:hAnsi="Futura" w:cs="Futura"/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</w:pPr>
    <w:rPr>
      <w:rFonts w:ascii="Cambria" w:hAnsi="Cambria" w:cs="Cambria"/>
      <w:sz w:val="24"/>
      <w:szCs w:val="24"/>
      <w:lang w:eastAsia="en-US"/>
    </w:rPr>
  </w:style>
  <w:style w:type="paragraph" w:styleId="Encabezado">
    <w:name w:val="header"/>
    <w:basedOn w:val="Normal"/>
    <w:rPr>
      <w:rFonts w:ascii="Cambria" w:hAnsi="Cambria" w:cs="Cambria"/>
      <w:sz w:val="24"/>
      <w:szCs w:val="24"/>
      <w:lang w:eastAsia="en-US"/>
    </w:rPr>
  </w:style>
  <w:style w:type="character" w:customStyle="1" w:styleId="EncabezadoCar">
    <w:name w:val="Encabezado C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rPr>
      <w:rFonts w:ascii="Cambria" w:hAnsi="Cambria" w:cs="Cambria"/>
      <w:sz w:val="24"/>
      <w:szCs w:val="24"/>
      <w:lang w:eastAsia="en-US"/>
    </w:rPr>
  </w:style>
  <w:style w:type="character" w:customStyle="1" w:styleId="PiedepginaCar">
    <w:name w:val="Pie de página C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Textonotapie">
    <w:name w:val="footnote text"/>
    <w:basedOn w:val="Normal"/>
    <w:rPr>
      <w:sz w:val="24"/>
      <w:szCs w:val="24"/>
    </w:rPr>
  </w:style>
  <w:style w:type="character" w:customStyle="1" w:styleId="TextonotapieCar">
    <w:name w:val="Texto nota pie C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">
    <w:name w:val="Car Car"/>
    <w:rPr>
      <w:rFonts w:ascii="Cambria" w:hAnsi="Cambria" w:cs="Cambria"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extoindependiente2Car">
    <w:name w:val="Texto independiente 2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Pr>
      <w:rFonts w:ascii="Futura" w:hAnsi="Futura" w:cs="Futura"/>
      <w:sz w:val="24"/>
      <w:szCs w:val="24"/>
    </w:rPr>
  </w:style>
  <w:style w:type="character" w:customStyle="1" w:styleId="TextoindependienteCar">
    <w:name w:val="Texto independient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encabezado1">
    <w:name w:val="encabezado1"/>
    <w:rPr>
      <w:rFonts w:ascii="Verdana" w:hAnsi="Verdana" w:cs="Verdana"/>
      <w:b/>
      <w:bCs/>
      <w:color w:val="auto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pPr>
      <w:jc w:val="both"/>
    </w:pPr>
    <w:rPr>
      <w:rFonts w:ascii="Futura" w:hAnsi="Futura" w:cs="Futura"/>
      <w:sz w:val="24"/>
      <w:szCs w:val="24"/>
    </w:rPr>
  </w:style>
  <w:style w:type="character" w:customStyle="1" w:styleId="Textoindependiente3Car">
    <w:name w:val="Texto independiente 3 Car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  <w:b/>
      <w:bCs/>
      <w:sz w:val="36"/>
      <w:szCs w:val="36"/>
    </w:rPr>
  </w:style>
  <w:style w:type="character" w:customStyle="1" w:styleId="Sangra2detindependienteCar">
    <w:name w:val="Sangría 2 de t. independient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Sangra3detindependiente">
    <w:name w:val="Body Text Indent 3"/>
    <w:basedOn w:val="Normal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3">
    <w:name w:val="A3"/>
    <w:rPr>
      <w:color w:val="auto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Futura Std Book" w:hAnsi="Futura Std Book" w:cs="Futura Std Book"/>
      <w:sz w:val="24"/>
      <w:szCs w:val="24"/>
    </w:rPr>
  </w:style>
  <w:style w:type="paragraph" w:customStyle="1" w:styleId="CuerpoA">
    <w:name w:val="Cuerpo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position w:val="-1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ulonegro">
    <w:name w:val="titulonegro"/>
    <w:basedOn w:val="Fuentedeprrafopredeter"/>
    <w:rsid w:val="00F5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Futura" w:hAnsi="Futura" w:cs="Futura"/>
      <w:b/>
      <w:bCs/>
      <w:sz w:val="48"/>
      <w:szCs w:val="48"/>
    </w:rPr>
  </w:style>
  <w:style w:type="paragraph" w:styleId="Ttulo2">
    <w:name w:val="heading 2"/>
    <w:basedOn w:val="Normal"/>
    <w:next w:val="Normal"/>
    <w:pPr>
      <w:keepNext/>
      <w:ind w:left="142"/>
      <w:jc w:val="center"/>
      <w:outlineLvl w:val="1"/>
    </w:pPr>
    <w:rPr>
      <w:rFonts w:ascii="Futura-Bold" w:hAnsi="Futura-Bold" w:cs="Futura-Bold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Futura-Bold" w:hAnsi="Futura-Bold" w:cs="Futura-Bold"/>
      <w:sz w:val="24"/>
      <w:szCs w:val="24"/>
    </w:rPr>
  </w:style>
  <w:style w:type="paragraph" w:styleId="Ttulo4">
    <w:name w:val="heading 4"/>
    <w:basedOn w:val="Normal"/>
    <w:next w:val="Normal"/>
    <w:pPr>
      <w:keepNext/>
      <w:ind w:left="360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pPr>
      <w:keepNext/>
      <w:ind w:left="360"/>
      <w:jc w:val="both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Futura" w:hAnsi="Futura" w:cs="Futura"/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</w:pPr>
    <w:rPr>
      <w:rFonts w:ascii="Cambria" w:hAnsi="Cambria" w:cs="Cambria"/>
      <w:sz w:val="24"/>
      <w:szCs w:val="24"/>
      <w:lang w:eastAsia="en-US"/>
    </w:rPr>
  </w:style>
  <w:style w:type="paragraph" w:styleId="Encabezado">
    <w:name w:val="header"/>
    <w:basedOn w:val="Normal"/>
    <w:rPr>
      <w:rFonts w:ascii="Cambria" w:hAnsi="Cambria" w:cs="Cambria"/>
      <w:sz w:val="24"/>
      <w:szCs w:val="24"/>
      <w:lang w:eastAsia="en-US"/>
    </w:rPr>
  </w:style>
  <w:style w:type="character" w:customStyle="1" w:styleId="EncabezadoCar">
    <w:name w:val="Encabezado C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rPr>
      <w:rFonts w:ascii="Cambria" w:hAnsi="Cambria" w:cs="Cambria"/>
      <w:sz w:val="24"/>
      <w:szCs w:val="24"/>
      <w:lang w:eastAsia="en-US"/>
    </w:rPr>
  </w:style>
  <w:style w:type="character" w:customStyle="1" w:styleId="PiedepginaCar">
    <w:name w:val="Pie de página C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Textonotapie">
    <w:name w:val="footnote text"/>
    <w:basedOn w:val="Normal"/>
    <w:rPr>
      <w:sz w:val="24"/>
      <w:szCs w:val="24"/>
    </w:rPr>
  </w:style>
  <w:style w:type="character" w:customStyle="1" w:styleId="TextonotapieCar">
    <w:name w:val="Texto nota pie C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">
    <w:name w:val="Car Car"/>
    <w:rPr>
      <w:rFonts w:ascii="Cambria" w:hAnsi="Cambria" w:cs="Cambria"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rFonts w:ascii="Arial" w:eastAsia="Arial Unicode MS" w:hAnsi="Arial" w:cs="Arial"/>
      <w:b/>
      <w:bCs/>
      <w:sz w:val="32"/>
      <w:szCs w:val="32"/>
    </w:rPr>
  </w:style>
  <w:style w:type="character" w:customStyle="1" w:styleId="Textoindependiente2Car">
    <w:name w:val="Texto independiente 2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Pr>
      <w:rFonts w:ascii="Futura" w:hAnsi="Futura" w:cs="Futura"/>
      <w:sz w:val="24"/>
      <w:szCs w:val="24"/>
    </w:rPr>
  </w:style>
  <w:style w:type="character" w:customStyle="1" w:styleId="TextoindependienteCar">
    <w:name w:val="Texto independient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pPr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encabezado1">
    <w:name w:val="encabezado1"/>
    <w:rPr>
      <w:rFonts w:ascii="Verdana" w:hAnsi="Verdana" w:cs="Verdana"/>
      <w:b/>
      <w:bCs/>
      <w:color w:val="auto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pPr>
      <w:jc w:val="both"/>
    </w:pPr>
    <w:rPr>
      <w:rFonts w:ascii="Futura" w:hAnsi="Futura" w:cs="Futura"/>
      <w:sz w:val="24"/>
      <w:szCs w:val="24"/>
    </w:rPr>
  </w:style>
  <w:style w:type="character" w:customStyle="1" w:styleId="Textoindependiente3Car">
    <w:name w:val="Texto independiente 3 Car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  <w:b/>
      <w:bCs/>
      <w:sz w:val="36"/>
      <w:szCs w:val="36"/>
    </w:rPr>
  </w:style>
  <w:style w:type="character" w:customStyle="1" w:styleId="Sangra2detindependienteCar">
    <w:name w:val="Sangría 2 de t. independient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Sangra3detindependiente">
    <w:name w:val="Body Text Indent 3"/>
    <w:basedOn w:val="Normal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3">
    <w:name w:val="A3"/>
    <w:rPr>
      <w:color w:val="auto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Futura Std Book" w:hAnsi="Futura Std Book" w:cs="Futura Std Book"/>
      <w:sz w:val="24"/>
      <w:szCs w:val="24"/>
    </w:rPr>
  </w:style>
  <w:style w:type="paragraph" w:customStyle="1" w:styleId="CuerpoA">
    <w:name w:val="Cuerpo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position w:val="-1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ulonegro">
    <w:name w:val="titulonegro"/>
    <w:basedOn w:val="Fuentedeprrafopredeter"/>
    <w:rsid w:val="00F5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1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0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32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43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4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46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1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25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5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38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847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62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3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8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93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3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54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4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10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7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73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996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3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31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orti.es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ibercaja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undacionibercaja.es/listado-salaprensa" TargetMode="External"/><Relationship Id="rId5" Type="http://schemas.openxmlformats.org/officeDocument/2006/relationships/hyperlink" Target="mailto:comunicacion@ibercaja.es" TargetMode="External"/><Relationship Id="rId4" Type="http://schemas.openxmlformats.org/officeDocument/2006/relationships/hyperlink" Target="https://www.fundacionibercaja.es/listado-salaprens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6A0A-3F52-4AA4-95E8-13E6995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Ibercaja Banco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Solanas, Maria Teresa</dc:creator>
  <cp:lastModifiedBy>Domingo Solanas, Maria Teresa</cp:lastModifiedBy>
  <cp:revision>7</cp:revision>
  <cp:lastPrinted>2019-10-14T07:18:00Z</cp:lastPrinted>
  <dcterms:created xsi:type="dcterms:W3CDTF">2019-10-17T08:00:00Z</dcterms:created>
  <dcterms:modified xsi:type="dcterms:W3CDTF">2019-10-18T10:44:00Z</dcterms:modified>
</cp:coreProperties>
</file>